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6784" w14:textId="77777777" w:rsidR="007607C6" w:rsidRDefault="009922EE">
      <w:r>
        <w:rPr>
          <w:rFonts w:ascii="SassoonSans" w:hAnsi="SassoonSans" w:cs="Arial"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7F015A" wp14:editId="0263C49F">
            <wp:simplePos x="0" y="0"/>
            <wp:positionH relativeFrom="column">
              <wp:posOffset>3442970</wp:posOffset>
            </wp:positionH>
            <wp:positionV relativeFrom="paragraph">
              <wp:posOffset>-833755</wp:posOffset>
            </wp:positionV>
            <wp:extent cx="2076450" cy="2076450"/>
            <wp:effectExtent l="19050" t="0" r="0" b="0"/>
            <wp:wrapTight wrapText="bothSides">
              <wp:wrapPolygon edited="0">
                <wp:start x="9710" y="0"/>
                <wp:lineTo x="7728" y="198"/>
                <wp:lineTo x="2972" y="2378"/>
                <wp:lineTo x="2972" y="3171"/>
                <wp:lineTo x="594" y="6341"/>
                <wp:lineTo x="-198" y="9512"/>
                <wp:lineTo x="-198" y="12683"/>
                <wp:lineTo x="991" y="15853"/>
                <wp:lineTo x="3567" y="19420"/>
                <wp:lineTo x="7332" y="21402"/>
                <wp:lineTo x="8323" y="21402"/>
                <wp:lineTo x="13475" y="21402"/>
                <wp:lineTo x="14268" y="21402"/>
                <wp:lineTo x="18231" y="19420"/>
                <wp:lineTo x="18429" y="19024"/>
                <wp:lineTo x="20807" y="16051"/>
                <wp:lineTo x="20807" y="15853"/>
                <wp:lineTo x="21600" y="13079"/>
                <wp:lineTo x="21600" y="8521"/>
                <wp:lineTo x="21006" y="6341"/>
                <wp:lineTo x="19420" y="3963"/>
                <wp:lineTo x="19024" y="2576"/>
                <wp:lineTo x="13872" y="198"/>
                <wp:lineTo x="11890" y="0"/>
                <wp:lineTo x="9710" y="0"/>
              </wp:wrapPolygon>
            </wp:wrapTight>
            <wp:docPr id="3" name="school_logo" descr="Tredworth Infant and Nursery Academ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logo" descr="Tredworth Infant and Nursery Academ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2CFE67" w14:textId="77777777" w:rsidR="007607C6" w:rsidRDefault="007607C6"/>
    <w:p w14:paraId="4F28B23F" w14:textId="77777777" w:rsidR="007607C6" w:rsidRDefault="007607C6" w:rsidP="00D30AFF">
      <w:pPr>
        <w:jc w:val="center"/>
      </w:pPr>
    </w:p>
    <w:p w14:paraId="674B0C67" w14:textId="77777777" w:rsidR="00B601C1" w:rsidRDefault="00B601C1" w:rsidP="00B601C1">
      <w:pPr>
        <w:rPr>
          <w:rFonts w:ascii="Calibri" w:hAnsi="Calibri"/>
          <w:b/>
          <w:sz w:val="36"/>
          <w:szCs w:val="36"/>
        </w:rPr>
      </w:pPr>
    </w:p>
    <w:p w14:paraId="4527AC60" w14:textId="77777777" w:rsidR="009922EE" w:rsidRPr="005B7680" w:rsidRDefault="009922EE" w:rsidP="00B601C1">
      <w:pPr>
        <w:rPr>
          <w:rFonts w:ascii="Calibri" w:hAnsi="Calibri"/>
          <w:b/>
          <w:sz w:val="36"/>
          <w:szCs w:val="36"/>
        </w:rPr>
      </w:pPr>
    </w:p>
    <w:p w14:paraId="1E0CBA5D" w14:textId="77777777" w:rsidR="00851E10" w:rsidRDefault="00851E10" w:rsidP="00851E10">
      <w:pPr>
        <w:jc w:val="center"/>
        <w:rPr>
          <w:rFonts w:ascii="Calibri" w:hAnsi="Calibri"/>
          <w:b/>
          <w:sz w:val="28"/>
          <w:szCs w:val="28"/>
        </w:rPr>
      </w:pPr>
    </w:p>
    <w:p w14:paraId="6956534E" w14:textId="77777777" w:rsidR="00A80DC1" w:rsidRPr="00851E10" w:rsidRDefault="00FD6C30" w:rsidP="00851E10">
      <w:pPr>
        <w:jc w:val="center"/>
        <w:rPr>
          <w:rFonts w:ascii="Calibri" w:hAnsi="Calibri"/>
          <w:b/>
          <w:sz w:val="28"/>
          <w:szCs w:val="28"/>
        </w:rPr>
      </w:pPr>
      <w:r w:rsidRPr="00851E10">
        <w:rPr>
          <w:rFonts w:ascii="Calibri" w:hAnsi="Calibri"/>
          <w:b/>
          <w:sz w:val="28"/>
          <w:szCs w:val="28"/>
        </w:rPr>
        <w:t>S</w:t>
      </w:r>
      <w:r w:rsidR="00851E10" w:rsidRPr="00851E10">
        <w:rPr>
          <w:rFonts w:ascii="Calibri" w:hAnsi="Calibri"/>
          <w:b/>
          <w:sz w:val="28"/>
          <w:szCs w:val="28"/>
        </w:rPr>
        <w:t>PECIAL EDUCATIONAL NEEDS AND DISABILITIES SCHOOL INFORMATION REPORT</w:t>
      </w:r>
    </w:p>
    <w:p w14:paraId="2FC6C927" w14:textId="77777777" w:rsidR="00FD6C30" w:rsidRDefault="00FD6C30" w:rsidP="00B601C1">
      <w:pPr>
        <w:jc w:val="center"/>
        <w:rPr>
          <w:rFonts w:ascii="Calibri" w:hAnsi="Calibri"/>
          <w:b/>
          <w:sz w:val="36"/>
          <w:szCs w:val="36"/>
        </w:rPr>
      </w:pPr>
    </w:p>
    <w:p w14:paraId="781FB3A2" w14:textId="77777777" w:rsidR="00FD6C30" w:rsidRDefault="00851E10" w:rsidP="00FD6C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report gives </w:t>
      </w:r>
      <w:r w:rsidR="00FD6C30" w:rsidRPr="00D93F34">
        <w:rPr>
          <w:rFonts w:ascii="Arial" w:hAnsi="Arial" w:cs="Arial"/>
        </w:rPr>
        <w:t xml:space="preserve">information </w:t>
      </w:r>
      <w:r w:rsidR="00FD6C30" w:rsidRPr="008763A2">
        <w:rPr>
          <w:rFonts w:ascii="Arial" w:hAnsi="Arial" w:cs="Arial"/>
          <w:b/>
        </w:rPr>
        <w:t>on our Special Educational Need</w:t>
      </w:r>
      <w:r>
        <w:rPr>
          <w:rFonts w:ascii="Arial" w:hAnsi="Arial" w:cs="Arial"/>
          <w:b/>
        </w:rPr>
        <w:t>s and Disabilities</w:t>
      </w:r>
      <w:r w:rsidR="00FD6C30" w:rsidRPr="008763A2">
        <w:rPr>
          <w:rFonts w:ascii="Arial" w:hAnsi="Arial" w:cs="Arial"/>
          <w:b/>
        </w:rPr>
        <w:t xml:space="preserve"> (SEND)</w:t>
      </w:r>
      <w:r w:rsidR="00FD6C30" w:rsidRPr="007B1B01">
        <w:rPr>
          <w:rFonts w:ascii="Arial" w:hAnsi="Arial" w:cs="Arial"/>
        </w:rPr>
        <w:t xml:space="preserve"> offer at </w:t>
      </w:r>
      <w:proofErr w:type="spellStart"/>
      <w:r w:rsidR="00FD6C30">
        <w:rPr>
          <w:rFonts w:ascii="Arial" w:hAnsi="Arial" w:cs="Arial"/>
        </w:rPr>
        <w:t>Tredworth</w:t>
      </w:r>
      <w:proofErr w:type="spellEnd"/>
      <w:r w:rsidR="00FD6C30" w:rsidRPr="007B1B01">
        <w:rPr>
          <w:rFonts w:ascii="Arial" w:hAnsi="Arial" w:cs="Arial"/>
        </w:rPr>
        <w:t xml:space="preserve"> Infant</w:t>
      </w:r>
      <w:r w:rsidR="009922EE">
        <w:rPr>
          <w:rFonts w:ascii="Arial" w:hAnsi="Arial" w:cs="Arial"/>
        </w:rPr>
        <w:t xml:space="preserve"> and Nursery Academy</w:t>
      </w:r>
      <w:r w:rsidR="00FD6C30" w:rsidRPr="007B1B01">
        <w:rPr>
          <w:rFonts w:ascii="Arial" w:hAnsi="Arial" w:cs="Arial"/>
        </w:rPr>
        <w:t>.  The information on these pages is designed to give parents and carers an overview of support for children at our school.  Further detail i</w:t>
      </w:r>
      <w:r w:rsidR="00FD6C30">
        <w:rPr>
          <w:rFonts w:ascii="Arial" w:hAnsi="Arial" w:cs="Arial"/>
        </w:rPr>
        <w:t>s also given in our SEND Policy</w:t>
      </w:r>
      <w:r>
        <w:rPr>
          <w:rFonts w:ascii="Arial" w:hAnsi="Arial" w:cs="Arial"/>
        </w:rPr>
        <w:t xml:space="preserve"> and on our webpage. The school’s</w:t>
      </w:r>
      <w:r w:rsidR="00FD6C30">
        <w:rPr>
          <w:rFonts w:ascii="Arial" w:hAnsi="Arial" w:cs="Arial"/>
        </w:rPr>
        <w:t xml:space="preserve"> practice is in line with the new SEN</w:t>
      </w:r>
      <w:r w:rsidR="006913AA">
        <w:rPr>
          <w:rFonts w:ascii="Arial" w:hAnsi="Arial" w:cs="Arial"/>
        </w:rPr>
        <w:t>D</w:t>
      </w:r>
      <w:r w:rsidR="00FD6C30">
        <w:rPr>
          <w:rFonts w:ascii="Arial" w:hAnsi="Arial" w:cs="Arial"/>
        </w:rPr>
        <w:t xml:space="preserve"> Code of Practice (2014).</w:t>
      </w:r>
    </w:p>
    <w:p w14:paraId="733B3F37" w14:textId="77777777" w:rsidR="00FD6C30" w:rsidRPr="008763A2" w:rsidRDefault="00FD6C30" w:rsidP="00FD6C30">
      <w:pPr>
        <w:rPr>
          <w:rFonts w:ascii="Arial" w:hAnsi="Arial" w:cs="Arial"/>
        </w:rPr>
      </w:pPr>
    </w:p>
    <w:p w14:paraId="42F51A70" w14:textId="77777777" w:rsidR="00FD6C30" w:rsidRPr="003035A9" w:rsidRDefault="00FD6C30" w:rsidP="00FD6C30">
      <w:pPr>
        <w:rPr>
          <w:rFonts w:ascii="Arial" w:hAnsi="Arial" w:cs="Arial"/>
        </w:rPr>
      </w:pPr>
    </w:p>
    <w:p w14:paraId="50042576" w14:textId="77777777" w:rsidR="00FD6C30" w:rsidRDefault="00FD6C30" w:rsidP="00FD6C30">
      <w:pPr>
        <w:rPr>
          <w:rFonts w:ascii="Arial" w:hAnsi="Arial" w:cs="Arial"/>
        </w:rPr>
      </w:pPr>
      <w:r w:rsidRPr="00AB6D11">
        <w:rPr>
          <w:rFonts w:ascii="Arial" w:hAnsi="Arial" w:cs="Arial"/>
        </w:rPr>
        <w:t xml:space="preserve">Our Special Educational Needs </w:t>
      </w:r>
      <w:r w:rsidR="00851E10">
        <w:rPr>
          <w:rFonts w:ascii="Arial" w:hAnsi="Arial" w:cs="Arial"/>
        </w:rPr>
        <w:t xml:space="preserve">and Disability </w:t>
      </w:r>
      <w:r w:rsidRPr="00AB6D11">
        <w:rPr>
          <w:rFonts w:ascii="Arial" w:hAnsi="Arial" w:cs="Arial"/>
        </w:rPr>
        <w:t>Coordinator</w:t>
      </w:r>
      <w:r w:rsidR="00B214CD">
        <w:rPr>
          <w:rFonts w:ascii="Arial" w:hAnsi="Arial" w:cs="Arial"/>
        </w:rPr>
        <w:t xml:space="preserve"> is</w:t>
      </w:r>
      <w:r w:rsidR="002E7E25">
        <w:rPr>
          <w:rFonts w:ascii="Arial" w:hAnsi="Arial" w:cs="Arial"/>
        </w:rPr>
        <w:t xml:space="preserve"> Miss N Desando.</w:t>
      </w:r>
    </w:p>
    <w:p w14:paraId="4A1DF37D" w14:textId="77777777" w:rsidR="00FD6C30" w:rsidRDefault="00FD6C30" w:rsidP="00FD6C30">
      <w:pPr>
        <w:rPr>
          <w:rFonts w:ascii="Arial" w:hAnsi="Arial" w:cs="Arial"/>
        </w:rPr>
      </w:pPr>
    </w:p>
    <w:p w14:paraId="7A12D128" w14:textId="77777777" w:rsidR="00FD6C30" w:rsidRDefault="009922EE" w:rsidP="00FD6C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Tredworth</w:t>
      </w:r>
      <w:proofErr w:type="spellEnd"/>
      <w:r w:rsidRPr="007B1B01">
        <w:rPr>
          <w:rFonts w:ascii="Arial" w:hAnsi="Arial" w:cs="Arial"/>
        </w:rPr>
        <w:t xml:space="preserve"> Infant</w:t>
      </w:r>
      <w:r>
        <w:rPr>
          <w:rFonts w:ascii="Arial" w:hAnsi="Arial" w:cs="Arial"/>
        </w:rPr>
        <w:t xml:space="preserve"> and Nursery Academy </w:t>
      </w:r>
      <w:r w:rsidR="00FD6C30">
        <w:rPr>
          <w:rFonts w:ascii="Arial" w:hAnsi="Arial" w:cs="Arial"/>
        </w:rPr>
        <w:t>we strive to meet</w:t>
      </w:r>
      <w:r w:rsidR="00FD6C30" w:rsidRPr="00D93F34">
        <w:rPr>
          <w:rFonts w:ascii="Arial" w:hAnsi="Arial" w:cs="Arial"/>
        </w:rPr>
        <w:t xml:space="preserve"> the needs of children with SEND to ensure that all pupils, regardless of their specific needs, make the best possible progress across their educational life</w:t>
      </w:r>
      <w:r w:rsidR="0009069E">
        <w:rPr>
          <w:rFonts w:ascii="Arial" w:hAnsi="Arial" w:cs="Arial"/>
        </w:rPr>
        <w:t xml:space="preserve"> in our school</w:t>
      </w:r>
      <w:r w:rsidR="00FD6C30" w:rsidRPr="00D93F34">
        <w:rPr>
          <w:rFonts w:ascii="Arial" w:hAnsi="Arial" w:cs="Arial"/>
        </w:rPr>
        <w:t xml:space="preserve">.  </w:t>
      </w:r>
      <w:r w:rsidR="00FD6C30">
        <w:rPr>
          <w:rFonts w:ascii="Arial" w:hAnsi="Arial" w:cs="Arial"/>
        </w:rPr>
        <w:t>W</w:t>
      </w:r>
      <w:r w:rsidR="00FD6C30" w:rsidRPr="00D93F34">
        <w:rPr>
          <w:rFonts w:ascii="Arial" w:hAnsi="Arial" w:cs="Arial"/>
        </w:rPr>
        <w:t>e believe that:</w:t>
      </w:r>
    </w:p>
    <w:p w14:paraId="3EEEE810" w14:textId="77777777" w:rsidR="00FD6C30" w:rsidRDefault="00FD6C30" w:rsidP="00FD6C30">
      <w:pPr>
        <w:rPr>
          <w:rFonts w:ascii="Arial" w:hAnsi="Arial" w:cs="Arial"/>
        </w:rPr>
      </w:pPr>
    </w:p>
    <w:p w14:paraId="6E498374" w14:textId="77777777" w:rsidR="00FD6C30" w:rsidRPr="009E3E9A" w:rsidRDefault="00FD6C30" w:rsidP="00FD6C30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9E3E9A">
        <w:rPr>
          <w:rFonts w:ascii="Arial" w:hAnsi="Arial" w:cs="Arial"/>
        </w:rPr>
        <w:t>All children are valued and included regardless of abilities, needs and behaviours</w:t>
      </w:r>
    </w:p>
    <w:p w14:paraId="1544EA96" w14:textId="77777777" w:rsidR="00FD6C30" w:rsidRPr="009E3E9A" w:rsidRDefault="00FD6C30" w:rsidP="00FD6C30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9E3E9A">
        <w:rPr>
          <w:rFonts w:ascii="Arial" w:hAnsi="Arial" w:cs="Arial"/>
        </w:rPr>
        <w:t>All children are entitled to a broad, balanced and enriching curriculum which is adapted as appropriate to meet individuals needs</w:t>
      </w:r>
    </w:p>
    <w:p w14:paraId="0FE83045" w14:textId="77777777" w:rsidR="00FD6C30" w:rsidRPr="009E3E9A" w:rsidRDefault="00FD6C30" w:rsidP="00FD6C30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9E3E9A">
        <w:rPr>
          <w:rFonts w:ascii="Arial" w:hAnsi="Arial" w:cs="Arial"/>
        </w:rPr>
        <w:t xml:space="preserve">All teachers are teachers of children with special educational needs </w:t>
      </w:r>
    </w:p>
    <w:p w14:paraId="59908E3F" w14:textId="77777777" w:rsidR="00FD6C30" w:rsidRPr="009E3E9A" w:rsidRDefault="00FD6C30" w:rsidP="00FD6C30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9E3E9A">
        <w:rPr>
          <w:rFonts w:ascii="Arial" w:hAnsi="Arial" w:cs="Arial"/>
        </w:rPr>
        <w:t xml:space="preserve">All children can learn and make progress </w:t>
      </w:r>
    </w:p>
    <w:p w14:paraId="19ADF628" w14:textId="77777777" w:rsidR="00FD6C30" w:rsidRPr="009E3E9A" w:rsidRDefault="00FD6C30" w:rsidP="00FD6C30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9E3E9A">
        <w:rPr>
          <w:rFonts w:ascii="Arial" w:hAnsi="Arial" w:cs="Arial"/>
        </w:rPr>
        <w:t>Effective assessment and provision for children with SEND will be secured in partnership with parent / carers, children, LA and other partners</w:t>
      </w:r>
    </w:p>
    <w:p w14:paraId="41C92C41" w14:textId="77777777" w:rsidR="00FD6C30" w:rsidRPr="007B1B01" w:rsidRDefault="00FD6C30" w:rsidP="00FD6C30">
      <w:pPr>
        <w:numPr>
          <w:ilvl w:val="0"/>
          <w:numId w:val="27"/>
        </w:numPr>
        <w:rPr>
          <w:rFonts w:ascii="Arial" w:hAnsi="Arial" w:cs="Arial"/>
        </w:rPr>
      </w:pPr>
      <w:r w:rsidRPr="009E3E9A">
        <w:rPr>
          <w:rFonts w:ascii="Arial" w:hAnsi="Arial" w:cs="Arial"/>
        </w:rPr>
        <w:t>Maintaining children’s safety and wellbeing is central to their development</w:t>
      </w:r>
    </w:p>
    <w:p w14:paraId="5DB39DA4" w14:textId="77777777" w:rsidR="00FD6C30" w:rsidRDefault="00FD6C30" w:rsidP="00B601C1">
      <w:pPr>
        <w:jc w:val="center"/>
        <w:rPr>
          <w:rFonts w:ascii="Calibri" w:hAnsi="Calibri"/>
          <w:b/>
          <w:sz w:val="36"/>
          <w:szCs w:val="36"/>
        </w:rPr>
      </w:pPr>
    </w:p>
    <w:p w14:paraId="4EB38939" w14:textId="77777777" w:rsidR="00FD6C30" w:rsidRDefault="00FD6C30" w:rsidP="00B601C1">
      <w:pPr>
        <w:jc w:val="center"/>
        <w:rPr>
          <w:rFonts w:ascii="Calibri" w:hAnsi="Calibri"/>
          <w:b/>
          <w:sz w:val="36"/>
          <w:szCs w:val="36"/>
        </w:rPr>
      </w:pPr>
    </w:p>
    <w:p w14:paraId="58A43815" w14:textId="77777777" w:rsidR="00FD6C30" w:rsidRPr="005B7680" w:rsidRDefault="00FD6C30" w:rsidP="00B601C1">
      <w:pPr>
        <w:jc w:val="center"/>
        <w:rPr>
          <w:rFonts w:ascii="Calibri" w:hAnsi="Calibri"/>
          <w:b/>
          <w:sz w:val="36"/>
          <w:szCs w:val="36"/>
        </w:rPr>
      </w:pPr>
    </w:p>
    <w:p w14:paraId="2F085871" w14:textId="77777777" w:rsidR="00B601C1" w:rsidRDefault="00B601C1" w:rsidP="00B601C1">
      <w:pPr>
        <w:jc w:val="center"/>
        <w:rPr>
          <w:rFonts w:ascii="Calibri" w:hAnsi="Calibri"/>
          <w:b/>
          <w:sz w:val="28"/>
          <w:szCs w:val="28"/>
        </w:rPr>
      </w:pPr>
    </w:p>
    <w:p w14:paraId="6E35C695" w14:textId="77777777" w:rsidR="00FD6C30" w:rsidRDefault="00FD6C30" w:rsidP="00B601C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bCs/>
        </w:rPr>
        <w:t>We have set out our SEND provision as a series of Frequently Asked Q</w:t>
      </w:r>
      <w:r w:rsidRPr="009E3E9A">
        <w:rPr>
          <w:rFonts w:ascii="Arial" w:hAnsi="Arial" w:cs="Arial"/>
          <w:b/>
          <w:bCs/>
        </w:rPr>
        <w:t>uestion</w:t>
      </w:r>
      <w:r>
        <w:rPr>
          <w:rFonts w:ascii="Arial" w:hAnsi="Arial" w:cs="Arial"/>
          <w:b/>
          <w:bCs/>
        </w:rPr>
        <w:t>s by Parents and Carers:</w:t>
      </w:r>
    </w:p>
    <w:p w14:paraId="201032AC" w14:textId="77777777" w:rsidR="00FD6C30" w:rsidRPr="00B601C1" w:rsidRDefault="00FD6C30" w:rsidP="00B601C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311689" w14:paraId="0A4CD62C" w14:textId="77777777" w:rsidTr="00311689">
        <w:tc>
          <w:tcPr>
            <w:tcW w:w="14218" w:type="dxa"/>
            <w:shd w:val="clear" w:color="auto" w:fill="auto"/>
          </w:tcPr>
          <w:p w14:paraId="2874C3BB" w14:textId="77777777" w:rsidR="002B2276" w:rsidRPr="005D4656" w:rsidRDefault="002B2276" w:rsidP="002B2276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13"/>
            </w:tblGrid>
            <w:tr w:rsidR="002B2276" w:rsidRPr="00B601C1" w14:paraId="7D9F48A9" w14:textId="77777777">
              <w:trPr>
                <w:trHeight w:val="103"/>
              </w:trPr>
              <w:tc>
                <w:tcPr>
                  <w:tcW w:w="0" w:type="auto"/>
                </w:tcPr>
                <w:p w14:paraId="2285AF35" w14:textId="77777777" w:rsidR="002B2276" w:rsidRPr="00B601C1" w:rsidRDefault="002B2276" w:rsidP="002B2276">
                  <w:pPr>
                    <w:pStyle w:val="Default"/>
                    <w:numPr>
                      <w:ilvl w:val="0"/>
                      <w:numId w:val="1"/>
                    </w:numPr>
                    <w:rPr>
                      <w:b/>
                      <w:sz w:val="22"/>
                      <w:szCs w:val="22"/>
                    </w:rPr>
                  </w:pPr>
                  <w:r w:rsidRPr="00B601C1">
                    <w:rPr>
                      <w:b/>
                      <w:sz w:val="22"/>
                      <w:szCs w:val="22"/>
                    </w:rPr>
                    <w:t xml:space="preserve">How does our school know/identify that children have special educational needs (SEND)? </w:t>
                  </w:r>
                </w:p>
              </w:tc>
            </w:tr>
            <w:tr w:rsidR="002B2276" w:rsidRPr="00B601C1" w14:paraId="5E891D5E" w14:textId="77777777">
              <w:trPr>
                <w:trHeight w:val="103"/>
              </w:trPr>
              <w:tc>
                <w:tcPr>
                  <w:tcW w:w="0" w:type="auto"/>
                </w:tcPr>
                <w:p w14:paraId="62B37560" w14:textId="77777777" w:rsidR="002B2276" w:rsidRPr="00D81CFB" w:rsidRDefault="002B2276" w:rsidP="002B227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9AAD8FE" w14:textId="77777777" w:rsidR="002B2276" w:rsidRPr="00D81CFB" w:rsidRDefault="00D81CFB" w:rsidP="000F19F3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D81CFB">
                    <w:rPr>
                      <w:sz w:val="22"/>
                      <w:szCs w:val="22"/>
                    </w:rPr>
                    <w:t xml:space="preserve">Assess children using the </w:t>
                  </w:r>
                  <w:r>
                    <w:rPr>
                      <w:sz w:val="22"/>
                      <w:szCs w:val="22"/>
                    </w:rPr>
                    <w:t>‘</w:t>
                  </w:r>
                  <w:r w:rsidRPr="00D81CFB">
                    <w:rPr>
                      <w:sz w:val="22"/>
                      <w:szCs w:val="22"/>
                    </w:rPr>
                    <w:t>Gloucestershire Intervention Guidance’</w:t>
                  </w:r>
                </w:p>
                <w:p w14:paraId="4A533814" w14:textId="77777777" w:rsidR="0025036B" w:rsidRPr="00B601C1" w:rsidRDefault="0025036B" w:rsidP="000F19F3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B601C1">
                    <w:rPr>
                      <w:sz w:val="22"/>
                      <w:szCs w:val="22"/>
                    </w:rPr>
                    <w:t>Tracking</w:t>
                  </w:r>
                  <w:r w:rsidR="007B12D8">
                    <w:rPr>
                      <w:sz w:val="22"/>
                      <w:szCs w:val="22"/>
                    </w:rPr>
                    <w:t xml:space="preserve"> progress in English and Maths</w:t>
                  </w:r>
                  <w:r w:rsidR="00D96FD8">
                    <w:rPr>
                      <w:sz w:val="22"/>
                      <w:szCs w:val="22"/>
                    </w:rPr>
                    <w:t xml:space="preserve"> in Key Stage 1 and in the prime areas in EYFS</w:t>
                  </w:r>
                </w:p>
                <w:p w14:paraId="759B2CC2" w14:textId="77777777" w:rsidR="002B2276" w:rsidRPr="00143C23" w:rsidRDefault="0025036B" w:rsidP="002B2276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>Class teachers</w:t>
                  </w:r>
                  <w:r w:rsidR="00AB346D" w:rsidRPr="00143C23">
                    <w:rPr>
                      <w:sz w:val="22"/>
                      <w:szCs w:val="22"/>
                    </w:rPr>
                    <w:t>’</w:t>
                  </w:r>
                  <w:r w:rsidR="00CF0B56">
                    <w:rPr>
                      <w:sz w:val="22"/>
                      <w:szCs w:val="22"/>
                    </w:rPr>
                    <w:t xml:space="preserve"> annotated plans and </w:t>
                  </w:r>
                  <w:r w:rsidRPr="00143C23">
                    <w:rPr>
                      <w:sz w:val="22"/>
                      <w:szCs w:val="22"/>
                    </w:rPr>
                    <w:t>evaluations</w:t>
                  </w:r>
                  <w:r w:rsidR="00CF0B5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D10F1FB" w14:textId="77777777" w:rsidR="00D81CFB" w:rsidRPr="00B601C1" w:rsidRDefault="00D81CFB" w:rsidP="00D81CFB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14:paraId="6E200C69" w14:textId="77777777" w:rsidR="00B601C1" w:rsidRPr="00B601C1" w:rsidRDefault="00B601C1" w:rsidP="00B601C1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38777D" w14:textId="77777777" w:rsidR="00311689" w:rsidRDefault="00311689" w:rsidP="00311689"/>
        </w:tc>
      </w:tr>
      <w:tr w:rsidR="00311689" w14:paraId="37E7EB02" w14:textId="77777777" w:rsidTr="00311689">
        <w:tc>
          <w:tcPr>
            <w:tcW w:w="14218" w:type="dxa"/>
            <w:shd w:val="clear" w:color="auto" w:fill="auto"/>
          </w:tcPr>
          <w:p w14:paraId="40C10EB5" w14:textId="77777777" w:rsidR="002B2276" w:rsidRPr="005D4656" w:rsidRDefault="002B2276" w:rsidP="002B2276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2B2276" w:rsidRPr="005D4656" w14:paraId="35AC0CDF" w14:textId="77777777">
              <w:trPr>
                <w:trHeight w:val="103"/>
              </w:trPr>
              <w:tc>
                <w:tcPr>
                  <w:tcW w:w="0" w:type="auto"/>
                </w:tcPr>
                <w:p w14:paraId="495DFC7C" w14:textId="77777777" w:rsidR="002B2276" w:rsidRPr="005D4656" w:rsidRDefault="002B2276" w:rsidP="002B2276">
                  <w:pPr>
                    <w:pStyle w:val="Default"/>
                    <w:numPr>
                      <w:ilvl w:val="0"/>
                      <w:numId w:val="1"/>
                    </w:numPr>
                    <w:rPr>
                      <w:b/>
                      <w:sz w:val="22"/>
                      <w:szCs w:val="22"/>
                    </w:rPr>
                  </w:pPr>
                  <w:r w:rsidRPr="005D4656">
                    <w:rPr>
                      <w:b/>
                      <w:sz w:val="22"/>
                      <w:szCs w:val="22"/>
                    </w:rPr>
                    <w:t xml:space="preserve">What are the first steps our school will take if special educational needs are identified? </w:t>
                  </w:r>
                </w:p>
              </w:tc>
            </w:tr>
            <w:tr w:rsidR="00A80DC1" w:rsidRPr="005D4656" w14:paraId="727665DC" w14:textId="77777777">
              <w:trPr>
                <w:trHeight w:val="103"/>
              </w:trPr>
              <w:tc>
                <w:tcPr>
                  <w:tcW w:w="0" w:type="auto"/>
                </w:tcPr>
                <w:p w14:paraId="2476891A" w14:textId="77777777" w:rsidR="00A80DC1" w:rsidRPr="005D4656" w:rsidRDefault="00A80DC1" w:rsidP="00A80DC1">
                  <w:pPr>
                    <w:pStyle w:val="Default"/>
                    <w:ind w:left="420"/>
                    <w:rPr>
                      <w:b/>
                    </w:rPr>
                  </w:pPr>
                </w:p>
              </w:tc>
            </w:tr>
            <w:tr w:rsidR="002B2276" w14:paraId="21B7F019" w14:textId="77777777">
              <w:trPr>
                <w:trHeight w:val="103"/>
              </w:trPr>
              <w:tc>
                <w:tcPr>
                  <w:tcW w:w="0" w:type="auto"/>
                </w:tcPr>
                <w:p w14:paraId="432EAAB3" w14:textId="77777777" w:rsidR="002B2276" w:rsidRPr="001C4B0F" w:rsidRDefault="001C4B0F" w:rsidP="001C4B0F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</w:rPr>
                  </w:pPr>
                  <w:r w:rsidRPr="001C4B0F">
                    <w:rPr>
                      <w:sz w:val="22"/>
                      <w:szCs w:val="22"/>
                    </w:rPr>
                    <w:t>Class teachers discus</w:t>
                  </w:r>
                  <w:r w:rsidR="0006066D">
                    <w:rPr>
                      <w:sz w:val="22"/>
                      <w:szCs w:val="22"/>
                    </w:rPr>
                    <w:t xml:space="preserve">s child with </w:t>
                  </w:r>
                  <w:r w:rsidR="00AF1535">
                    <w:rPr>
                      <w:sz w:val="22"/>
                      <w:szCs w:val="22"/>
                    </w:rPr>
                    <w:t>SENDCo</w:t>
                  </w:r>
                  <w:r w:rsidR="00683677">
                    <w:rPr>
                      <w:sz w:val="22"/>
                      <w:szCs w:val="22"/>
                    </w:rPr>
                    <w:t>/h</w:t>
                  </w:r>
                  <w:r w:rsidR="0006066D">
                    <w:rPr>
                      <w:sz w:val="22"/>
                      <w:szCs w:val="22"/>
                    </w:rPr>
                    <w:t>ead teacher</w:t>
                  </w:r>
                  <w:r w:rsidR="00D81CFB">
                    <w:rPr>
                      <w:sz w:val="22"/>
                      <w:szCs w:val="22"/>
                    </w:rPr>
                    <w:t>/</w:t>
                  </w:r>
                  <w:r w:rsidR="00CF0B56">
                    <w:rPr>
                      <w:sz w:val="22"/>
                      <w:szCs w:val="22"/>
                    </w:rPr>
                    <w:t>pastoral lead/</w:t>
                  </w:r>
                  <w:r w:rsidR="00D81CFB">
                    <w:rPr>
                      <w:sz w:val="22"/>
                      <w:szCs w:val="22"/>
                    </w:rPr>
                    <w:t>parents</w:t>
                  </w:r>
                  <w:r w:rsidR="00683677">
                    <w:rPr>
                      <w:sz w:val="22"/>
                      <w:szCs w:val="22"/>
                    </w:rPr>
                    <w:t xml:space="preserve"> or carers</w:t>
                  </w:r>
                </w:p>
                <w:p w14:paraId="70575F94" w14:textId="77777777" w:rsidR="001C4B0F" w:rsidRDefault="00D81CFB" w:rsidP="001C4B0F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Write a My Plan </w:t>
                  </w:r>
                  <w:r w:rsidR="007B12D8">
                    <w:rPr>
                      <w:sz w:val="22"/>
                      <w:szCs w:val="22"/>
                    </w:rPr>
                    <w:t>and set outcomes</w:t>
                  </w:r>
                  <w:r w:rsidR="001C4B0F">
                    <w:rPr>
                      <w:sz w:val="22"/>
                      <w:szCs w:val="22"/>
                    </w:rPr>
                    <w:t xml:space="preserve"> according to</w:t>
                  </w:r>
                  <w:r w:rsidR="007B12D8">
                    <w:rPr>
                      <w:sz w:val="22"/>
                      <w:szCs w:val="22"/>
                    </w:rPr>
                    <w:t xml:space="preserve"> that</w:t>
                  </w:r>
                  <w:r w:rsidR="001C4B0F">
                    <w:rPr>
                      <w:sz w:val="22"/>
                      <w:szCs w:val="22"/>
                    </w:rPr>
                    <w:t xml:space="preserve"> child’s needs</w:t>
                  </w:r>
                </w:p>
                <w:p w14:paraId="62FAA6B3" w14:textId="77777777" w:rsidR="004B3D5F" w:rsidRDefault="004B3D5F" w:rsidP="001C4B0F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Meet with parents</w:t>
                  </w:r>
                  <w:r w:rsidR="00683677">
                    <w:rPr>
                      <w:sz w:val="22"/>
                      <w:szCs w:val="22"/>
                    </w:rPr>
                    <w:t>/carers</w:t>
                  </w:r>
                  <w:r w:rsidR="007B12D8">
                    <w:rPr>
                      <w:sz w:val="22"/>
                      <w:szCs w:val="22"/>
                    </w:rPr>
                    <w:t xml:space="preserve"> to share outcomes</w:t>
                  </w:r>
                </w:p>
                <w:p w14:paraId="44DA1DA2" w14:textId="77777777" w:rsidR="004B3D5F" w:rsidRDefault="001C4B0F" w:rsidP="004B3D5F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Set up appropriate provision</w:t>
                  </w:r>
                  <w:r w:rsidR="004B3D5F">
                    <w:rPr>
                      <w:sz w:val="22"/>
                      <w:szCs w:val="22"/>
                    </w:rPr>
                    <w:t xml:space="preserve"> in or out of the classroom</w:t>
                  </w:r>
                </w:p>
                <w:p w14:paraId="7EAFAC4F" w14:textId="77777777" w:rsidR="002B2276" w:rsidRDefault="00AB346D" w:rsidP="002B2276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Refer child to </w:t>
                  </w:r>
                  <w:r w:rsidR="007B12D8">
                    <w:rPr>
                      <w:sz w:val="22"/>
                      <w:szCs w:val="22"/>
                    </w:rPr>
                    <w:t xml:space="preserve">an </w:t>
                  </w:r>
                  <w:r w:rsidR="0009069E">
                    <w:rPr>
                      <w:sz w:val="22"/>
                      <w:szCs w:val="22"/>
                    </w:rPr>
                    <w:t>outside agency i</w:t>
                  </w:r>
                  <w:r w:rsidR="004B3D5F">
                    <w:rPr>
                      <w:sz w:val="22"/>
                      <w:szCs w:val="22"/>
                    </w:rPr>
                    <w:t>f appropriate</w:t>
                  </w:r>
                </w:p>
                <w:p w14:paraId="34725872" w14:textId="77777777" w:rsidR="00D81CFB" w:rsidRPr="00B601C1" w:rsidRDefault="00D81CFB" w:rsidP="005B768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882AB07" w14:textId="77777777" w:rsidR="00311689" w:rsidRDefault="00311689" w:rsidP="002B2276"/>
        </w:tc>
      </w:tr>
      <w:tr w:rsidR="00311689" w14:paraId="49946D24" w14:textId="77777777" w:rsidTr="00311689">
        <w:tc>
          <w:tcPr>
            <w:tcW w:w="14218" w:type="dxa"/>
            <w:shd w:val="clear" w:color="auto" w:fill="auto"/>
          </w:tcPr>
          <w:p w14:paraId="572F7FCC" w14:textId="77777777" w:rsidR="002B2276" w:rsidRPr="005D4656" w:rsidRDefault="002B2276" w:rsidP="002B2276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76"/>
            </w:tblGrid>
            <w:tr w:rsidR="002B2276" w:rsidRPr="005D4656" w14:paraId="0F02FFD3" w14:textId="77777777">
              <w:trPr>
                <w:trHeight w:val="230"/>
              </w:trPr>
              <w:tc>
                <w:tcPr>
                  <w:tcW w:w="0" w:type="auto"/>
                </w:tcPr>
                <w:p w14:paraId="5446874E" w14:textId="77777777" w:rsidR="002B2276" w:rsidRDefault="002B2276" w:rsidP="002B2276">
                  <w:pPr>
                    <w:pStyle w:val="Default"/>
                    <w:numPr>
                      <w:ilvl w:val="0"/>
                      <w:numId w:val="1"/>
                    </w:numPr>
                    <w:rPr>
                      <w:b/>
                      <w:sz w:val="22"/>
                      <w:szCs w:val="22"/>
                    </w:rPr>
                  </w:pPr>
                  <w:r w:rsidRPr="005D4656">
                    <w:rPr>
                      <w:b/>
                      <w:sz w:val="22"/>
                      <w:szCs w:val="22"/>
                    </w:rPr>
                    <w:t xml:space="preserve">What should parents/carers do if they think their child has SEND? How can they raise concerns? </w:t>
                  </w:r>
                </w:p>
                <w:p w14:paraId="30C19F24" w14:textId="77777777" w:rsidR="00A80DC1" w:rsidRPr="005D4656" w:rsidRDefault="00A80DC1" w:rsidP="00A80DC1">
                  <w:pPr>
                    <w:pStyle w:val="Default"/>
                    <w:ind w:left="42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2276" w14:paraId="18D6E9B0" w14:textId="77777777">
              <w:trPr>
                <w:trHeight w:val="230"/>
              </w:trPr>
              <w:tc>
                <w:tcPr>
                  <w:tcW w:w="0" w:type="auto"/>
                </w:tcPr>
                <w:p w14:paraId="011CE9AB" w14:textId="77777777" w:rsidR="001C4B0F" w:rsidRPr="00A80DC1" w:rsidRDefault="001C4B0F" w:rsidP="00A80DC1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852B8A">
                    <w:rPr>
                      <w:sz w:val="22"/>
                      <w:szCs w:val="22"/>
                    </w:rPr>
                    <w:t xml:space="preserve">Discuss concerns with the class teacher/Head teacher/ </w:t>
                  </w:r>
                  <w:r w:rsidR="00AF1535">
                    <w:rPr>
                      <w:sz w:val="22"/>
                      <w:szCs w:val="22"/>
                    </w:rPr>
                    <w:t>SENDCo</w:t>
                  </w:r>
                  <w:r w:rsidR="00CF0B56">
                    <w:rPr>
                      <w:sz w:val="22"/>
                      <w:szCs w:val="22"/>
                    </w:rPr>
                    <w:t>/ pastoral lead</w:t>
                  </w:r>
                </w:p>
                <w:p w14:paraId="4D3CF872" w14:textId="77777777" w:rsidR="0006066D" w:rsidRDefault="0006066D" w:rsidP="0006066D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school can arrange </w:t>
                  </w:r>
                  <w:r w:rsidR="00CE5803">
                    <w:rPr>
                      <w:sz w:val="22"/>
                      <w:szCs w:val="22"/>
                    </w:rPr>
                    <w:t xml:space="preserve">a </w:t>
                  </w:r>
                  <w:r>
                    <w:rPr>
                      <w:sz w:val="22"/>
                      <w:szCs w:val="22"/>
                    </w:rPr>
                    <w:t>referral to</w:t>
                  </w:r>
                  <w:r w:rsidR="00A80DC1">
                    <w:rPr>
                      <w:sz w:val="22"/>
                      <w:szCs w:val="22"/>
                    </w:rPr>
                    <w:t xml:space="preserve"> an outside agency such as the school nursing service, speech therapy</w:t>
                  </w:r>
                  <w:r w:rsidR="00CE5803">
                    <w:rPr>
                      <w:sz w:val="22"/>
                      <w:szCs w:val="22"/>
                    </w:rPr>
                    <w:t xml:space="preserve"> or educational psychologist </w:t>
                  </w:r>
                </w:p>
                <w:p w14:paraId="37141784" w14:textId="77777777" w:rsidR="00A80DC1" w:rsidRPr="0006066D" w:rsidRDefault="00A80DC1" w:rsidP="00A80DC1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7CFCA66" w14:textId="77777777" w:rsidR="00311689" w:rsidRDefault="00311689" w:rsidP="00311689"/>
        </w:tc>
      </w:tr>
      <w:tr w:rsidR="00311689" w14:paraId="6C9C4ECA" w14:textId="77777777" w:rsidTr="00B601C1">
        <w:trPr>
          <w:trHeight w:val="2643"/>
        </w:trPr>
        <w:tc>
          <w:tcPr>
            <w:tcW w:w="14218" w:type="dxa"/>
            <w:shd w:val="clear" w:color="auto" w:fill="auto"/>
          </w:tcPr>
          <w:p w14:paraId="5E2BDFDC" w14:textId="77777777" w:rsidR="002B2276" w:rsidRPr="005D4656" w:rsidRDefault="002B2276" w:rsidP="002B2276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76"/>
            </w:tblGrid>
            <w:tr w:rsidR="002B2276" w:rsidRPr="005D4656" w14:paraId="5F784FD1" w14:textId="77777777">
              <w:trPr>
                <w:trHeight w:val="103"/>
              </w:trPr>
              <w:tc>
                <w:tcPr>
                  <w:tcW w:w="0" w:type="auto"/>
                </w:tcPr>
                <w:p w14:paraId="5437D655" w14:textId="77777777" w:rsidR="002B2276" w:rsidRPr="00143C23" w:rsidRDefault="00B601C1" w:rsidP="00B601C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143C23">
                    <w:rPr>
                      <w:b/>
                    </w:rPr>
                    <w:t>4.</w:t>
                  </w:r>
                  <w:r w:rsidR="002B2276" w:rsidRPr="00143C23">
                    <w:rPr>
                      <w:b/>
                      <w:sz w:val="22"/>
                      <w:szCs w:val="22"/>
                    </w:rPr>
                    <w:t xml:space="preserve">How does our school include parents in planning support? </w:t>
                  </w:r>
                </w:p>
                <w:p w14:paraId="7D266BCB" w14:textId="77777777" w:rsidR="00A80DC1" w:rsidRPr="00143C23" w:rsidRDefault="00A80DC1" w:rsidP="00A80DC1">
                  <w:pPr>
                    <w:pStyle w:val="Default"/>
                    <w:ind w:left="420"/>
                    <w:rPr>
                      <w:b/>
                      <w:sz w:val="22"/>
                      <w:szCs w:val="22"/>
                    </w:rPr>
                  </w:pPr>
                </w:p>
                <w:p w14:paraId="460240AF" w14:textId="77777777" w:rsidR="00A80DC1" w:rsidRPr="00143C23" w:rsidRDefault="00A80DC1" w:rsidP="00A80DC1">
                  <w:pPr>
                    <w:pStyle w:val="Default"/>
                    <w:numPr>
                      <w:ilvl w:val="0"/>
                      <w:numId w:val="22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>Parents are always welcome to arrange to see the child’s class teacher reflecting the school’s ethos of nurturing partnership with all parents and open relationships</w:t>
                  </w:r>
                </w:p>
              </w:tc>
            </w:tr>
            <w:tr w:rsidR="002B2276" w14:paraId="25E27AA1" w14:textId="77777777">
              <w:trPr>
                <w:trHeight w:val="103"/>
              </w:trPr>
              <w:tc>
                <w:tcPr>
                  <w:tcW w:w="0" w:type="auto"/>
                </w:tcPr>
                <w:p w14:paraId="259AE164" w14:textId="77777777" w:rsidR="00AB346D" w:rsidRDefault="00852B8A" w:rsidP="00852B8A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>Parents</w:t>
                  </w:r>
                  <w:r w:rsidR="00460B84" w:rsidRPr="00143C23">
                    <w:rPr>
                      <w:sz w:val="22"/>
                      <w:szCs w:val="22"/>
                    </w:rPr>
                    <w:t xml:space="preserve"> are</w:t>
                  </w:r>
                  <w:r w:rsidR="00D81CFB" w:rsidRPr="00143C23">
                    <w:rPr>
                      <w:sz w:val="22"/>
                      <w:szCs w:val="22"/>
                    </w:rPr>
                    <w:t xml:space="preserve"> invited to attend My Plan</w:t>
                  </w:r>
                  <w:r w:rsidR="00677793" w:rsidRPr="00143C23">
                    <w:rPr>
                      <w:sz w:val="22"/>
                      <w:szCs w:val="22"/>
                    </w:rPr>
                    <w:t xml:space="preserve"> Plus</w:t>
                  </w:r>
                  <w:r w:rsidRPr="00143C23">
                    <w:rPr>
                      <w:sz w:val="22"/>
                      <w:szCs w:val="22"/>
                    </w:rPr>
                    <w:t xml:space="preserve"> m</w:t>
                  </w:r>
                  <w:r w:rsidR="0006066D" w:rsidRPr="00143C23">
                    <w:rPr>
                      <w:sz w:val="22"/>
                      <w:szCs w:val="22"/>
                    </w:rPr>
                    <w:t>eetings and reviews</w:t>
                  </w:r>
                </w:p>
                <w:p w14:paraId="41C57259" w14:textId="77777777" w:rsidR="00BD3DD1" w:rsidRPr="00143C23" w:rsidRDefault="00BD3DD1" w:rsidP="00852B8A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My Plans are discussed with parents before signing </w:t>
                  </w:r>
                </w:p>
                <w:p w14:paraId="4EC0A2F0" w14:textId="77777777" w:rsidR="00852B8A" w:rsidRPr="00143C23" w:rsidRDefault="00852B8A" w:rsidP="00A80DC1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>Parents are giv</w:t>
                  </w:r>
                  <w:r w:rsidR="00D81CFB" w:rsidRPr="00143C23">
                    <w:rPr>
                      <w:sz w:val="22"/>
                      <w:szCs w:val="22"/>
                    </w:rPr>
                    <w:t>en a copy of the My Plan</w:t>
                  </w:r>
                  <w:r w:rsidR="00677793" w:rsidRPr="00143C23">
                    <w:rPr>
                      <w:sz w:val="22"/>
                      <w:szCs w:val="22"/>
                    </w:rPr>
                    <w:t>/My Plan Plus</w:t>
                  </w:r>
                </w:p>
                <w:p w14:paraId="4F37AC86" w14:textId="77777777" w:rsidR="002B2276" w:rsidRPr="00143C23" w:rsidRDefault="00852B8A" w:rsidP="007917FB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 xml:space="preserve">Parents </w:t>
                  </w:r>
                  <w:r w:rsidR="00460B84" w:rsidRPr="00143C23">
                    <w:rPr>
                      <w:sz w:val="22"/>
                      <w:szCs w:val="22"/>
                    </w:rPr>
                    <w:t xml:space="preserve">are </w:t>
                  </w:r>
                  <w:r w:rsidRPr="00143C23">
                    <w:rPr>
                      <w:sz w:val="22"/>
                      <w:szCs w:val="22"/>
                    </w:rPr>
                    <w:t xml:space="preserve">invited to attend meetings with </w:t>
                  </w:r>
                  <w:r w:rsidR="00460B84" w:rsidRPr="00143C23">
                    <w:rPr>
                      <w:sz w:val="22"/>
                      <w:szCs w:val="22"/>
                    </w:rPr>
                    <w:t xml:space="preserve">outside agencies e.g. </w:t>
                  </w:r>
                  <w:r w:rsidRPr="00143C23">
                    <w:rPr>
                      <w:sz w:val="22"/>
                      <w:szCs w:val="22"/>
                    </w:rPr>
                    <w:t>Educa</w:t>
                  </w:r>
                  <w:r w:rsidR="008230AD" w:rsidRPr="00143C23">
                    <w:rPr>
                      <w:sz w:val="22"/>
                      <w:szCs w:val="22"/>
                    </w:rPr>
                    <w:t>tional Psychologist and Speech T</w:t>
                  </w:r>
                  <w:r w:rsidRPr="00143C23">
                    <w:rPr>
                      <w:sz w:val="22"/>
                      <w:szCs w:val="22"/>
                    </w:rPr>
                    <w:t>herapist when appropriate</w:t>
                  </w:r>
                </w:p>
              </w:tc>
            </w:tr>
          </w:tbl>
          <w:p w14:paraId="7C87462E" w14:textId="77777777" w:rsidR="00311689" w:rsidRDefault="00311689" w:rsidP="00311689"/>
        </w:tc>
      </w:tr>
    </w:tbl>
    <w:p w14:paraId="438793CB" w14:textId="77777777" w:rsidR="00311689" w:rsidRDefault="00311689" w:rsidP="00311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5D4656" w14:paraId="2968CA45" w14:textId="77777777" w:rsidTr="00C1341F">
        <w:tc>
          <w:tcPr>
            <w:tcW w:w="14218" w:type="dxa"/>
            <w:shd w:val="clear" w:color="auto" w:fill="auto"/>
          </w:tcPr>
          <w:p w14:paraId="433DA8B0" w14:textId="77777777" w:rsidR="00F764E1" w:rsidRDefault="00F764E1" w:rsidP="00C1341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76"/>
            </w:tblGrid>
            <w:tr w:rsidR="005D4656" w:rsidRPr="006C3BC2" w14:paraId="4CCA54D5" w14:textId="77777777" w:rsidTr="00C1341F">
              <w:trPr>
                <w:trHeight w:val="103"/>
              </w:trPr>
              <w:tc>
                <w:tcPr>
                  <w:tcW w:w="0" w:type="auto"/>
                </w:tcPr>
                <w:p w14:paraId="2F7D4EE4" w14:textId="77777777" w:rsidR="004E6FA0" w:rsidRDefault="004E6FA0" w:rsidP="00B601C1">
                  <w:pPr>
                    <w:pStyle w:val="Default"/>
                    <w:numPr>
                      <w:ilvl w:val="0"/>
                      <w:numId w:val="24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How will our school teach and support children with SEND?</w:t>
                  </w:r>
                </w:p>
                <w:p w14:paraId="75484A54" w14:textId="77777777" w:rsidR="00F764E1" w:rsidRDefault="00F764E1" w:rsidP="00F764E1">
                  <w:pPr>
                    <w:pStyle w:val="Default"/>
                    <w:ind w:left="420"/>
                    <w:rPr>
                      <w:b/>
                      <w:sz w:val="22"/>
                      <w:szCs w:val="22"/>
                    </w:rPr>
                  </w:pPr>
                </w:p>
                <w:p w14:paraId="71587FFC" w14:textId="77777777" w:rsidR="005D4656" w:rsidRDefault="004E6FA0" w:rsidP="004E6FA0">
                  <w:pPr>
                    <w:pStyle w:val="Default"/>
                    <w:numPr>
                      <w:ilvl w:val="0"/>
                      <w:numId w:val="3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For children with </w:t>
                  </w:r>
                  <w:r w:rsidR="00D81CFB">
                    <w:rPr>
                      <w:b/>
                      <w:sz w:val="22"/>
                      <w:szCs w:val="22"/>
                    </w:rPr>
                    <w:t>an Education, Health and Care plan (EHC</w:t>
                  </w:r>
                  <w:r w:rsidR="00FD6C30">
                    <w:rPr>
                      <w:b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sz w:val="22"/>
                      <w:szCs w:val="22"/>
                    </w:rPr>
                    <w:t>)</w:t>
                  </w:r>
                </w:p>
                <w:p w14:paraId="6B32CFF8" w14:textId="77777777" w:rsidR="00F764E1" w:rsidRDefault="00F764E1" w:rsidP="00F764E1">
                  <w:pPr>
                    <w:pStyle w:val="Default"/>
                    <w:ind w:left="780"/>
                    <w:rPr>
                      <w:b/>
                      <w:sz w:val="22"/>
                      <w:szCs w:val="22"/>
                    </w:rPr>
                  </w:pPr>
                </w:p>
                <w:p w14:paraId="17614CD1" w14:textId="77777777" w:rsidR="006C2CCE" w:rsidRDefault="006C2CCE" w:rsidP="006C2CCE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 teachers differentiate planning according to children’s needs and l</w:t>
                  </w:r>
                  <w:r w:rsidR="0006066D">
                    <w:rPr>
                      <w:sz w:val="22"/>
                      <w:szCs w:val="22"/>
                    </w:rPr>
                    <w:t>earning styles in the classroom</w:t>
                  </w:r>
                </w:p>
                <w:p w14:paraId="0ACC9AD0" w14:textId="77777777" w:rsidR="00DA5C63" w:rsidRDefault="00DA5C63" w:rsidP="006C2CCE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Adult support is allocated where appropriate in the classroom</w:t>
                  </w:r>
                </w:p>
                <w:p w14:paraId="665BC978" w14:textId="77777777" w:rsidR="006C2CCE" w:rsidRDefault="006C2CCE" w:rsidP="006C2CCE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Children are taught in small groups where appropriate</w:t>
                  </w:r>
                  <w:r w:rsidR="00DA5C63">
                    <w:rPr>
                      <w:sz w:val="22"/>
                      <w:szCs w:val="22"/>
                    </w:rPr>
                    <w:t xml:space="preserve"> e.g. in Read</w:t>
                  </w:r>
                  <w:r w:rsidR="008230AD">
                    <w:rPr>
                      <w:sz w:val="22"/>
                      <w:szCs w:val="22"/>
                    </w:rPr>
                    <w:t xml:space="preserve">, </w:t>
                  </w:r>
                  <w:r w:rsidR="00DA5C63">
                    <w:rPr>
                      <w:sz w:val="22"/>
                      <w:szCs w:val="22"/>
                    </w:rPr>
                    <w:t>Write Inc</w:t>
                  </w:r>
                </w:p>
                <w:p w14:paraId="6A4CEB5D" w14:textId="77777777" w:rsidR="006C2CCE" w:rsidRDefault="006C2CCE" w:rsidP="006C2CCE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Intervention groups are set up according to children’s needs</w:t>
                  </w:r>
                </w:p>
                <w:p w14:paraId="23EE48C5" w14:textId="77777777" w:rsidR="00DA5C63" w:rsidRPr="00450900" w:rsidRDefault="006C2CCE" w:rsidP="00DA5C63">
                  <w:pPr>
                    <w:pStyle w:val="Default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variety of resources and activities are used, in conjunction with outside agency advice </w:t>
                  </w:r>
                  <w:r w:rsidR="0006066D">
                    <w:rPr>
                      <w:sz w:val="22"/>
                      <w:szCs w:val="22"/>
                    </w:rPr>
                    <w:t>and resources where appropriate</w:t>
                  </w:r>
                </w:p>
                <w:p w14:paraId="076A7C52" w14:textId="77777777" w:rsidR="006C2CCE" w:rsidRPr="006C2CCE" w:rsidRDefault="006C2CCE" w:rsidP="006C2CCE">
                  <w:pPr>
                    <w:pStyle w:val="Default"/>
                    <w:ind w:left="780"/>
                    <w:rPr>
                      <w:sz w:val="22"/>
                      <w:szCs w:val="22"/>
                    </w:rPr>
                  </w:pPr>
                </w:p>
                <w:p w14:paraId="1B300599" w14:textId="77777777" w:rsidR="004E6FA0" w:rsidRDefault="004E6FA0" w:rsidP="004E6FA0">
                  <w:pPr>
                    <w:pStyle w:val="Default"/>
                    <w:numPr>
                      <w:ilvl w:val="0"/>
                      <w:numId w:val="3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For children without a</w:t>
                  </w:r>
                  <w:r w:rsidR="00D81CFB">
                    <w:rPr>
                      <w:b/>
                      <w:sz w:val="22"/>
                      <w:szCs w:val="22"/>
                    </w:rPr>
                    <w:t>n EHC</w:t>
                  </w:r>
                </w:p>
                <w:p w14:paraId="1C536DB7" w14:textId="77777777" w:rsidR="00F764E1" w:rsidRDefault="00F764E1" w:rsidP="00F764E1">
                  <w:pPr>
                    <w:pStyle w:val="Default"/>
                    <w:ind w:left="780"/>
                    <w:rPr>
                      <w:b/>
                      <w:sz w:val="22"/>
                      <w:szCs w:val="22"/>
                    </w:rPr>
                  </w:pPr>
                </w:p>
                <w:p w14:paraId="47A4C29F" w14:textId="77777777" w:rsidR="00DA5C63" w:rsidRDefault="00DA5C63" w:rsidP="00B428E9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DA5C63">
                    <w:rPr>
                      <w:sz w:val="22"/>
                      <w:szCs w:val="22"/>
                    </w:rPr>
                    <w:t>As above</w:t>
                  </w:r>
                  <w:r w:rsidR="00FD6C30">
                    <w:rPr>
                      <w:sz w:val="22"/>
                      <w:szCs w:val="22"/>
                    </w:rPr>
                    <w:t>, however, we try as much as possible to exhaust our ‘in-house’ expertise if the children are making progress before we e</w:t>
                  </w:r>
                  <w:r w:rsidR="00CF0B56">
                    <w:rPr>
                      <w:sz w:val="22"/>
                      <w:szCs w:val="22"/>
                    </w:rPr>
                    <w:t>ngage lots of</w:t>
                  </w:r>
                  <w:r w:rsidR="00726B3C">
                    <w:rPr>
                      <w:sz w:val="22"/>
                      <w:szCs w:val="22"/>
                    </w:rPr>
                    <w:t xml:space="preserve"> </w:t>
                  </w:r>
                  <w:r w:rsidR="00FD6C30">
                    <w:rPr>
                      <w:sz w:val="22"/>
                      <w:szCs w:val="22"/>
                    </w:rPr>
                    <w:t>outside agencies.</w:t>
                  </w:r>
                </w:p>
                <w:p w14:paraId="16CB2FFF" w14:textId="77777777" w:rsidR="00F764E1" w:rsidRDefault="00F764E1" w:rsidP="009922E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0BFD0223" w14:textId="77777777" w:rsidR="004E6FA0" w:rsidRPr="00A80DC1" w:rsidRDefault="00036E6B" w:rsidP="00F764E1">
                  <w:pPr>
                    <w:pStyle w:val="Default"/>
                    <w:numPr>
                      <w:ilvl w:val="0"/>
                      <w:numId w:val="23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How does our school plan the support? How are our resources allocated and matched to needs?</w:t>
                  </w:r>
                  <w:r w:rsidR="00CF0B5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A80DC1">
                    <w:rPr>
                      <w:b/>
                      <w:sz w:val="22"/>
                      <w:szCs w:val="22"/>
                    </w:rPr>
                    <w:t>How is the decision made about the support your child will receive?</w:t>
                  </w:r>
                </w:p>
                <w:p w14:paraId="0447AA8C" w14:textId="77777777" w:rsidR="00036E6B" w:rsidRPr="00036E6B" w:rsidRDefault="00036E6B" w:rsidP="00036E6B">
                  <w:pPr>
                    <w:pStyle w:val="ListParagraph"/>
                    <w:rPr>
                      <w:sz w:val="22"/>
                      <w:szCs w:val="22"/>
                    </w:rPr>
                  </w:pPr>
                </w:p>
                <w:p w14:paraId="4C666851" w14:textId="77777777" w:rsidR="00036E6B" w:rsidRDefault="00036E6B" w:rsidP="00036E6B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036E6B">
                    <w:rPr>
                      <w:sz w:val="22"/>
                      <w:szCs w:val="22"/>
                    </w:rPr>
                    <w:t>Assessments, observations, reports from outside agencies such as an educational psychologist are used to decide on the best support for each child</w:t>
                  </w:r>
                </w:p>
                <w:p w14:paraId="0FBCD2C1" w14:textId="77777777" w:rsidR="00036E6B" w:rsidRDefault="00A60617" w:rsidP="00036E6B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After the </w:t>
                  </w:r>
                  <w:r w:rsidR="00AF1535">
                    <w:rPr>
                      <w:sz w:val="22"/>
                      <w:szCs w:val="22"/>
                    </w:rPr>
                    <w:t>SENDCo</w:t>
                  </w:r>
                  <w:r w:rsidR="00036E6B">
                    <w:rPr>
                      <w:sz w:val="22"/>
                      <w:szCs w:val="22"/>
                    </w:rPr>
                    <w:t xml:space="preserve"> and Head Teacher have discussed proposed provision</w:t>
                  </w:r>
                  <w:r w:rsidR="00A80DC1">
                    <w:rPr>
                      <w:sz w:val="22"/>
                      <w:szCs w:val="22"/>
                    </w:rPr>
                    <w:t xml:space="preserve"> for a seasonal term</w:t>
                  </w:r>
                  <w:r w:rsidR="00036E6B">
                    <w:rPr>
                      <w:sz w:val="22"/>
                      <w:szCs w:val="22"/>
                    </w:rPr>
                    <w:t xml:space="preserve"> staff are </w:t>
                  </w:r>
                  <w:r w:rsidR="00A80DC1">
                    <w:rPr>
                      <w:sz w:val="22"/>
                      <w:szCs w:val="22"/>
                    </w:rPr>
                    <w:t>consulted for comments</w:t>
                  </w:r>
                </w:p>
                <w:p w14:paraId="59EDFC18" w14:textId="77777777" w:rsidR="00A80DC1" w:rsidRPr="00036E6B" w:rsidRDefault="00A80DC1" w:rsidP="00036E6B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Provision for children with SEND </w:t>
                  </w:r>
                  <w:r w:rsidR="00396438">
                    <w:rPr>
                      <w:sz w:val="22"/>
                      <w:szCs w:val="22"/>
                    </w:rPr>
                    <w:t xml:space="preserve">is </w:t>
                  </w:r>
                  <w:r>
                    <w:rPr>
                      <w:sz w:val="22"/>
                      <w:szCs w:val="22"/>
                    </w:rPr>
                    <w:t>reviewed every seasonal term with the opportunity for adjustments to be made during that time as a result of informal meetings with staff</w:t>
                  </w:r>
                </w:p>
                <w:p w14:paraId="19ED1796" w14:textId="77777777" w:rsidR="00036E6B" w:rsidRDefault="00036E6B" w:rsidP="00036E6B">
                  <w:pPr>
                    <w:pStyle w:val="Default"/>
                  </w:pPr>
                </w:p>
                <w:p w14:paraId="37AE9A6D" w14:textId="77777777" w:rsidR="00036E6B" w:rsidRDefault="00036E6B" w:rsidP="00F764E1">
                  <w:pPr>
                    <w:pStyle w:val="Default"/>
                    <w:numPr>
                      <w:ilvl w:val="0"/>
                      <w:numId w:val="23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How will progress towards identified outcomes and effectiveness of our SEND provision </w:t>
                  </w:r>
                  <w:r w:rsidR="00F764E1">
                    <w:rPr>
                      <w:b/>
                      <w:sz w:val="22"/>
                      <w:szCs w:val="22"/>
                    </w:rPr>
                    <w:t xml:space="preserve">be assessed </w:t>
                  </w:r>
                  <w:r>
                    <w:rPr>
                      <w:b/>
                      <w:sz w:val="22"/>
                      <w:szCs w:val="22"/>
                    </w:rPr>
                    <w:t>and reviewed by us and how will we involve parents and children in this process?</w:t>
                  </w:r>
                </w:p>
                <w:p w14:paraId="406725A2" w14:textId="77777777" w:rsidR="00F764E1" w:rsidRDefault="00F764E1" w:rsidP="00F764E1">
                  <w:pPr>
                    <w:pStyle w:val="Default"/>
                    <w:ind w:left="780"/>
                    <w:rPr>
                      <w:b/>
                      <w:sz w:val="22"/>
                      <w:szCs w:val="22"/>
                    </w:rPr>
                  </w:pPr>
                </w:p>
                <w:p w14:paraId="501B901E" w14:textId="77777777" w:rsidR="00A80DC1" w:rsidRDefault="00F764E1" w:rsidP="00A80DC1">
                  <w:pPr>
                    <w:pStyle w:val="Default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F764E1">
                    <w:rPr>
                      <w:sz w:val="22"/>
                      <w:szCs w:val="22"/>
                    </w:rPr>
                    <w:t>Ongoing and summative assessments of a child’s pro</w:t>
                  </w:r>
                  <w:r w:rsidR="007917FB">
                    <w:rPr>
                      <w:sz w:val="22"/>
                      <w:szCs w:val="22"/>
                    </w:rPr>
                    <w:t>gress against identified outcomes</w:t>
                  </w:r>
                  <w:r w:rsidR="00A60617">
                    <w:rPr>
                      <w:sz w:val="22"/>
                      <w:szCs w:val="22"/>
                    </w:rPr>
                    <w:t xml:space="preserve"> are made by the teacher, </w:t>
                  </w:r>
                  <w:r w:rsidR="00AF1535">
                    <w:rPr>
                      <w:sz w:val="22"/>
                      <w:szCs w:val="22"/>
                    </w:rPr>
                    <w:t>SENDCo</w:t>
                  </w:r>
                  <w:r w:rsidRPr="00F764E1">
                    <w:rPr>
                      <w:sz w:val="22"/>
                      <w:szCs w:val="22"/>
                    </w:rPr>
                    <w:t xml:space="preserve"> or member of staff with responsibility for the intervention</w:t>
                  </w:r>
                </w:p>
                <w:p w14:paraId="4C74A7B0" w14:textId="77777777" w:rsidR="00F764E1" w:rsidRDefault="00F764E1" w:rsidP="00A80DC1">
                  <w:pPr>
                    <w:pStyle w:val="Default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Chil</w:t>
                  </w:r>
                  <w:r w:rsidR="00396438">
                    <w:rPr>
                      <w:sz w:val="22"/>
                      <w:szCs w:val="22"/>
                    </w:rPr>
                    <w:t xml:space="preserve">dren and parents are invited to </w:t>
                  </w:r>
                  <w:r>
                    <w:rPr>
                      <w:sz w:val="22"/>
                      <w:szCs w:val="22"/>
                    </w:rPr>
                    <w:t>comment du</w:t>
                  </w:r>
                  <w:r w:rsidR="00A60617">
                    <w:rPr>
                      <w:sz w:val="22"/>
                      <w:szCs w:val="22"/>
                    </w:rPr>
                    <w:t>ring the My Plan</w:t>
                  </w:r>
                  <w:r>
                    <w:rPr>
                      <w:sz w:val="22"/>
                      <w:szCs w:val="22"/>
                    </w:rPr>
                    <w:t xml:space="preserve"> review which takes place every seasonal term</w:t>
                  </w:r>
                </w:p>
                <w:p w14:paraId="3251EE25" w14:textId="77777777" w:rsidR="00F764E1" w:rsidRDefault="00F764E1" w:rsidP="00A80DC1">
                  <w:pPr>
                    <w:pStyle w:val="Default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Parents are able to meet with the class teacher in the first instance to discuss </w:t>
                  </w:r>
                  <w:r w:rsidR="00396438">
                    <w:rPr>
                      <w:sz w:val="22"/>
                      <w:szCs w:val="22"/>
                    </w:rPr>
                    <w:t xml:space="preserve">their child’s progress and provision </w:t>
                  </w:r>
                  <w:r w:rsidR="00A60617">
                    <w:rPr>
                      <w:sz w:val="22"/>
                      <w:szCs w:val="22"/>
                    </w:rPr>
                    <w:t>in the period between My Plan</w:t>
                  </w:r>
                  <w:r>
                    <w:rPr>
                      <w:sz w:val="22"/>
                      <w:szCs w:val="22"/>
                    </w:rPr>
                    <w:t xml:space="preserve"> reviews</w:t>
                  </w:r>
                </w:p>
                <w:p w14:paraId="0C29C7CD" w14:textId="77777777" w:rsidR="00F764E1" w:rsidRDefault="00F764E1" w:rsidP="00A80DC1">
                  <w:pPr>
                    <w:pStyle w:val="Default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Summative assessments are used to evaluate different aspects of provision</w:t>
                  </w:r>
                </w:p>
                <w:p w14:paraId="39E2CC74" w14:textId="77777777" w:rsidR="00396438" w:rsidRPr="00F764E1" w:rsidRDefault="00396438" w:rsidP="00396438">
                  <w:pPr>
                    <w:pStyle w:val="Default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SEND provision is discussed on a regular basis at staff meetings</w:t>
                  </w:r>
                </w:p>
              </w:tc>
            </w:tr>
            <w:tr w:rsidR="005D4656" w:rsidRPr="006C3BC2" w14:paraId="775F908A" w14:textId="77777777" w:rsidTr="00C1341F">
              <w:trPr>
                <w:trHeight w:val="103"/>
              </w:trPr>
              <w:tc>
                <w:tcPr>
                  <w:tcW w:w="0" w:type="auto"/>
                </w:tcPr>
                <w:p w14:paraId="09254F4A" w14:textId="77777777" w:rsidR="005D4656" w:rsidRPr="006C3BC2" w:rsidRDefault="005D4656" w:rsidP="00450900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838E2FD" w14:textId="77777777" w:rsidR="005D4656" w:rsidRDefault="005D4656" w:rsidP="00C1341F"/>
        </w:tc>
      </w:tr>
      <w:tr w:rsidR="005D4656" w14:paraId="5FEE1777" w14:textId="77777777" w:rsidTr="00C1341F">
        <w:tc>
          <w:tcPr>
            <w:tcW w:w="14218" w:type="dxa"/>
            <w:shd w:val="clear" w:color="auto" w:fill="auto"/>
          </w:tcPr>
          <w:p w14:paraId="3424820C" w14:textId="77777777" w:rsidR="005D4656" w:rsidRPr="00E92F9F" w:rsidRDefault="005D4656" w:rsidP="00C1341F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76"/>
            </w:tblGrid>
            <w:tr w:rsidR="005D4656" w:rsidRPr="00E92F9F" w14:paraId="7CCEDC81" w14:textId="77777777" w:rsidTr="00C1341F">
              <w:trPr>
                <w:trHeight w:val="230"/>
              </w:trPr>
              <w:tc>
                <w:tcPr>
                  <w:tcW w:w="0" w:type="auto"/>
                </w:tcPr>
                <w:p w14:paraId="779DDD0C" w14:textId="77777777" w:rsidR="005D4656" w:rsidRDefault="00E92F9F" w:rsidP="00B601C1">
                  <w:pPr>
                    <w:pStyle w:val="Default"/>
                    <w:numPr>
                      <w:ilvl w:val="0"/>
                      <w:numId w:val="24"/>
                    </w:numPr>
                    <w:rPr>
                      <w:b/>
                      <w:sz w:val="22"/>
                      <w:szCs w:val="22"/>
                    </w:rPr>
                  </w:pPr>
                  <w:r w:rsidRPr="00E92F9F">
                    <w:rPr>
                      <w:b/>
                      <w:sz w:val="22"/>
                      <w:szCs w:val="22"/>
                    </w:rPr>
                    <w:t>Who will be working with your child?</w:t>
                  </w:r>
                </w:p>
                <w:p w14:paraId="7E361BA1" w14:textId="77777777" w:rsidR="00F764E1" w:rsidRPr="00E92F9F" w:rsidRDefault="00F764E1" w:rsidP="00F764E1">
                  <w:pPr>
                    <w:pStyle w:val="Default"/>
                    <w:ind w:left="42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4656" w:rsidRPr="00E92F9F" w14:paraId="6E5647E8" w14:textId="77777777" w:rsidTr="00C1341F">
              <w:trPr>
                <w:trHeight w:val="230"/>
              </w:trPr>
              <w:tc>
                <w:tcPr>
                  <w:tcW w:w="0" w:type="auto"/>
                </w:tcPr>
                <w:p w14:paraId="26EE4C28" w14:textId="77777777" w:rsidR="005D4656" w:rsidRPr="00852B8A" w:rsidRDefault="00DA5C63" w:rsidP="00B428E9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 t</w:t>
                  </w:r>
                  <w:r w:rsidR="008230AD">
                    <w:rPr>
                      <w:sz w:val="22"/>
                      <w:szCs w:val="22"/>
                    </w:rPr>
                    <w:t>eacher, Teaching Assistants</w:t>
                  </w:r>
                  <w:r w:rsidR="00852B8A" w:rsidRPr="00852B8A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 xml:space="preserve">School volunteers, </w:t>
                  </w:r>
                  <w:r w:rsidR="00852B8A" w:rsidRPr="00852B8A">
                    <w:rPr>
                      <w:sz w:val="22"/>
                      <w:szCs w:val="22"/>
                    </w:rPr>
                    <w:t>Educational Psychologist, Speech Therapist, Advisory Teaching Servic</w:t>
                  </w:r>
                  <w:r w:rsidR="007917FB">
                    <w:rPr>
                      <w:sz w:val="22"/>
                      <w:szCs w:val="22"/>
                    </w:rPr>
                    <w:t>e and</w:t>
                  </w:r>
                  <w:r>
                    <w:rPr>
                      <w:sz w:val="22"/>
                      <w:szCs w:val="22"/>
                    </w:rPr>
                    <w:t xml:space="preserve"> other outside agencies where appropriate with parental permission</w:t>
                  </w:r>
                  <w:r w:rsidR="00814494">
                    <w:rPr>
                      <w:sz w:val="22"/>
                      <w:szCs w:val="22"/>
                    </w:rPr>
                    <w:t xml:space="preserve">.  We will keep parents </w:t>
                  </w:r>
                  <w:r w:rsidR="00FD6C30">
                    <w:rPr>
                      <w:sz w:val="22"/>
                      <w:szCs w:val="22"/>
                    </w:rPr>
                    <w:t>informed of any profession</w:t>
                  </w:r>
                  <w:r w:rsidR="00814494">
                    <w:rPr>
                      <w:sz w:val="22"/>
                      <w:szCs w:val="22"/>
                    </w:rPr>
                    <w:t>als working with their children</w:t>
                  </w:r>
                </w:p>
                <w:p w14:paraId="1EEC67C9" w14:textId="77777777" w:rsidR="005D4656" w:rsidRPr="00E92F9F" w:rsidRDefault="005D4656" w:rsidP="00C1341F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F1190D4" w14:textId="77777777" w:rsidR="005D4656" w:rsidRPr="00E92F9F" w:rsidRDefault="005D4656" w:rsidP="00C1341F">
            <w:pPr>
              <w:rPr>
                <w:b/>
                <w:sz w:val="22"/>
                <w:szCs w:val="22"/>
              </w:rPr>
            </w:pPr>
          </w:p>
        </w:tc>
      </w:tr>
      <w:tr w:rsidR="00E92F9F" w:rsidRPr="00E92F9F" w14:paraId="5F09E1C9" w14:textId="77777777" w:rsidTr="00C1341F">
        <w:tc>
          <w:tcPr>
            <w:tcW w:w="14218" w:type="dxa"/>
            <w:shd w:val="clear" w:color="auto" w:fill="auto"/>
          </w:tcPr>
          <w:p w14:paraId="4C071336" w14:textId="77777777" w:rsidR="00E92F9F" w:rsidRPr="00E92F9F" w:rsidRDefault="00E92F9F" w:rsidP="00E92F9F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76"/>
            </w:tblGrid>
            <w:tr w:rsidR="00E92F9F" w:rsidRPr="00E92F9F" w14:paraId="4140CCEA" w14:textId="77777777">
              <w:trPr>
                <w:trHeight w:val="229"/>
              </w:trPr>
              <w:tc>
                <w:tcPr>
                  <w:tcW w:w="0" w:type="auto"/>
                </w:tcPr>
                <w:p w14:paraId="4678D66F" w14:textId="77777777" w:rsidR="00E92F9F" w:rsidRDefault="00E92F9F" w:rsidP="00B601C1">
                  <w:pPr>
                    <w:pStyle w:val="Default"/>
                    <w:numPr>
                      <w:ilvl w:val="0"/>
                      <w:numId w:val="24"/>
                    </w:numPr>
                    <w:rPr>
                      <w:b/>
                      <w:sz w:val="22"/>
                      <w:szCs w:val="22"/>
                    </w:rPr>
                  </w:pPr>
                  <w:r w:rsidRPr="00E92F9F">
                    <w:rPr>
                      <w:b/>
                      <w:sz w:val="22"/>
                      <w:szCs w:val="22"/>
                    </w:rPr>
                    <w:t xml:space="preserve"> How does our school ensure that the information about a child’s SEND or EHC plan is shared and understood by all relevant staff?</w:t>
                  </w:r>
                </w:p>
                <w:p w14:paraId="24C735AB" w14:textId="77777777" w:rsidR="00F764E1" w:rsidRPr="00E92F9F" w:rsidRDefault="00F764E1" w:rsidP="00F764E1">
                  <w:pPr>
                    <w:pStyle w:val="Default"/>
                    <w:ind w:left="420"/>
                    <w:rPr>
                      <w:b/>
                      <w:sz w:val="22"/>
                      <w:szCs w:val="22"/>
                    </w:rPr>
                  </w:pPr>
                </w:p>
                <w:p w14:paraId="0962B6B1" w14:textId="77777777" w:rsidR="00E92F9F" w:rsidRDefault="00840685" w:rsidP="00840685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Class teachers liaise </w:t>
                  </w:r>
                  <w:r w:rsidR="00DA5C63">
                    <w:rPr>
                      <w:sz w:val="22"/>
                      <w:szCs w:val="22"/>
                    </w:rPr>
                    <w:t>with</w:t>
                  </w:r>
                  <w:r w:rsidR="007917FB">
                    <w:rPr>
                      <w:sz w:val="22"/>
                      <w:szCs w:val="22"/>
                    </w:rPr>
                    <w:t xml:space="preserve"> each other</w:t>
                  </w:r>
                  <w:r w:rsidR="00AF1535">
                    <w:rPr>
                      <w:sz w:val="22"/>
                      <w:szCs w:val="22"/>
                    </w:rPr>
                    <w:t xml:space="preserve"> </w:t>
                  </w:r>
                  <w:r w:rsidR="00A60617">
                    <w:rPr>
                      <w:sz w:val="22"/>
                      <w:szCs w:val="22"/>
                    </w:rPr>
                    <w:t>when setting My Plan</w:t>
                  </w:r>
                  <w:r w:rsidR="0006066D">
                    <w:rPr>
                      <w:sz w:val="22"/>
                      <w:szCs w:val="22"/>
                    </w:rPr>
                    <w:t xml:space="preserve"> targets</w:t>
                  </w:r>
                </w:p>
                <w:p w14:paraId="2B07686A" w14:textId="77777777" w:rsidR="00840685" w:rsidRPr="00143C23" w:rsidRDefault="00AF1535" w:rsidP="00840685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>It is a s</w:t>
                  </w:r>
                  <w:r w:rsidR="00AB346D" w:rsidRPr="00143C23">
                    <w:rPr>
                      <w:sz w:val="22"/>
                      <w:szCs w:val="22"/>
                    </w:rPr>
                    <w:t>tanding agenda</w:t>
                  </w:r>
                  <w:r w:rsidRPr="00143C23">
                    <w:rPr>
                      <w:sz w:val="22"/>
                      <w:szCs w:val="22"/>
                    </w:rPr>
                    <w:t xml:space="preserve"> every week in staff meeting </w:t>
                  </w:r>
                  <w:r w:rsidR="0006066D" w:rsidRPr="00143C23">
                    <w:rPr>
                      <w:sz w:val="22"/>
                      <w:szCs w:val="22"/>
                    </w:rPr>
                    <w:t>to discuss any SEND concerns</w:t>
                  </w:r>
                </w:p>
                <w:p w14:paraId="563D6241" w14:textId="77777777" w:rsidR="00840685" w:rsidRDefault="00726B3C" w:rsidP="00840685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My Plan</w:t>
                  </w:r>
                  <w:r w:rsidR="00840685">
                    <w:rPr>
                      <w:sz w:val="22"/>
                      <w:szCs w:val="22"/>
                    </w:rPr>
                    <w:t>s share</w:t>
                  </w:r>
                  <w:r w:rsidR="008230AD">
                    <w:rPr>
                      <w:sz w:val="22"/>
                      <w:szCs w:val="22"/>
                    </w:rPr>
                    <w:t>d with relevant teachers and teaching assistants</w:t>
                  </w:r>
                </w:p>
                <w:p w14:paraId="0BEF36DA" w14:textId="77777777" w:rsidR="00840685" w:rsidRPr="00143C23" w:rsidRDefault="00726B3C" w:rsidP="00840685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>Copies of My Plan</w:t>
                  </w:r>
                  <w:r w:rsidR="00677793" w:rsidRPr="00143C23">
                    <w:rPr>
                      <w:sz w:val="22"/>
                      <w:szCs w:val="22"/>
                    </w:rPr>
                    <w:t>s and reports are stored on CPOM</w:t>
                  </w:r>
                  <w:r w:rsidR="00B214CD">
                    <w:rPr>
                      <w:sz w:val="22"/>
                      <w:szCs w:val="22"/>
                    </w:rPr>
                    <w:t xml:space="preserve">S and in individual My Outcomes </w:t>
                  </w:r>
                  <w:r w:rsidR="00143C23" w:rsidRPr="00143C23">
                    <w:rPr>
                      <w:sz w:val="22"/>
                      <w:szCs w:val="22"/>
                    </w:rPr>
                    <w:t>books</w:t>
                  </w:r>
                </w:p>
                <w:p w14:paraId="7317F780" w14:textId="77777777" w:rsidR="00840685" w:rsidRPr="00143C23" w:rsidRDefault="00840685" w:rsidP="00840685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143C23">
                    <w:rPr>
                      <w:sz w:val="22"/>
                      <w:szCs w:val="22"/>
                    </w:rPr>
                    <w:t xml:space="preserve">Copies of outside agency reports are </w:t>
                  </w:r>
                  <w:r w:rsidR="00FD6C30" w:rsidRPr="00143C23">
                    <w:rPr>
                      <w:sz w:val="22"/>
                      <w:szCs w:val="22"/>
                    </w:rPr>
                    <w:t>shared with</w:t>
                  </w:r>
                  <w:r w:rsidR="00726B3C" w:rsidRPr="00143C23">
                    <w:rPr>
                      <w:sz w:val="22"/>
                      <w:szCs w:val="22"/>
                    </w:rPr>
                    <w:t xml:space="preserve"> c</w:t>
                  </w:r>
                  <w:r w:rsidR="00677793" w:rsidRPr="00143C23">
                    <w:rPr>
                      <w:sz w:val="22"/>
                      <w:szCs w:val="22"/>
                    </w:rPr>
                    <w:t>lass teachers and then stored on CPOMS</w:t>
                  </w:r>
                </w:p>
                <w:p w14:paraId="797ECD14" w14:textId="77777777" w:rsidR="00FA5552" w:rsidRDefault="00726B3C" w:rsidP="00840685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  <w:r w:rsidR="0033261C">
                    <w:rPr>
                      <w:sz w:val="22"/>
                      <w:szCs w:val="22"/>
                    </w:rPr>
                    <w:t>END</w:t>
                  </w:r>
                  <w:r w:rsidR="00907431">
                    <w:rPr>
                      <w:sz w:val="22"/>
                      <w:szCs w:val="22"/>
                    </w:rPr>
                    <w:t>C</w:t>
                  </w:r>
                  <w:r w:rsidR="00CF0B56">
                    <w:rPr>
                      <w:sz w:val="22"/>
                      <w:szCs w:val="22"/>
                    </w:rPr>
                    <w:t>o, pastoral lead</w:t>
                  </w:r>
                  <w:r w:rsidR="00B214CD">
                    <w:rPr>
                      <w:sz w:val="22"/>
                      <w:szCs w:val="22"/>
                    </w:rPr>
                    <w:t>, head teacher</w:t>
                  </w:r>
                  <w:r>
                    <w:rPr>
                      <w:sz w:val="22"/>
                      <w:szCs w:val="22"/>
                    </w:rPr>
                    <w:t xml:space="preserve"> and c</w:t>
                  </w:r>
                  <w:r w:rsidR="00FA5552">
                    <w:rPr>
                      <w:sz w:val="22"/>
                      <w:szCs w:val="22"/>
                    </w:rPr>
                    <w:t xml:space="preserve">lass teachers discuss issues </w:t>
                  </w:r>
                  <w:r w:rsidR="00FD6C30">
                    <w:rPr>
                      <w:sz w:val="22"/>
                      <w:szCs w:val="22"/>
                    </w:rPr>
                    <w:t xml:space="preserve">as </w:t>
                  </w:r>
                  <w:r w:rsidR="00FA5552">
                    <w:rPr>
                      <w:sz w:val="22"/>
                      <w:szCs w:val="22"/>
                    </w:rPr>
                    <w:t>they arise</w:t>
                  </w:r>
                </w:p>
                <w:p w14:paraId="108E618B" w14:textId="77777777" w:rsidR="005E20C6" w:rsidRPr="005E20C6" w:rsidRDefault="00726B3C" w:rsidP="005E20C6">
                  <w:pPr>
                    <w:pStyle w:val="Default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SEND</w:t>
                  </w:r>
                  <w:r w:rsidR="00FA5552">
                    <w:rPr>
                      <w:sz w:val="22"/>
                      <w:szCs w:val="22"/>
                    </w:rPr>
                    <w:t xml:space="preserve"> interven</w:t>
                  </w:r>
                  <w:r>
                    <w:rPr>
                      <w:sz w:val="22"/>
                      <w:szCs w:val="22"/>
                    </w:rPr>
                    <w:t>tion timetable shared with all c</w:t>
                  </w:r>
                  <w:r w:rsidR="00FA5552">
                    <w:rPr>
                      <w:sz w:val="22"/>
                      <w:szCs w:val="22"/>
                    </w:rPr>
                    <w:t>lass teachers</w:t>
                  </w:r>
                </w:p>
              </w:tc>
            </w:tr>
          </w:tbl>
          <w:p w14:paraId="6E02086B" w14:textId="77777777" w:rsidR="00E92F9F" w:rsidRPr="00E92F9F" w:rsidRDefault="00E92F9F" w:rsidP="00E92F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E20C6" w:rsidRPr="00E92F9F" w14:paraId="513E8B89" w14:textId="77777777" w:rsidTr="00C1341F">
        <w:tc>
          <w:tcPr>
            <w:tcW w:w="14218" w:type="dxa"/>
            <w:shd w:val="clear" w:color="auto" w:fill="auto"/>
          </w:tcPr>
          <w:p w14:paraId="1927D209" w14:textId="77777777" w:rsidR="00803892" w:rsidRPr="00143C23" w:rsidRDefault="00803892" w:rsidP="00803892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27B159F8" w14:textId="77777777" w:rsidR="005E20C6" w:rsidRPr="00143C23" w:rsidRDefault="005E20C6" w:rsidP="005E20C6">
            <w:pPr>
              <w:pStyle w:val="Default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143C23">
              <w:rPr>
                <w:b/>
                <w:sz w:val="22"/>
                <w:szCs w:val="22"/>
              </w:rPr>
              <w:t>What role does the class teacher play?</w:t>
            </w:r>
          </w:p>
          <w:p w14:paraId="59D5497F" w14:textId="77777777" w:rsidR="005E20C6" w:rsidRPr="00143C23" w:rsidRDefault="005E20C6" w:rsidP="005E20C6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66717523" w14:textId="77777777" w:rsidR="005E20C6" w:rsidRPr="00143C23" w:rsidRDefault="005E20C6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Wri</w:t>
            </w:r>
            <w:r w:rsidR="00143C23" w:rsidRPr="00143C23">
              <w:rPr>
                <w:sz w:val="22"/>
                <w:szCs w:val="22"/>
              </w:rPr>
              <w:t xml:space="preserve">tes the My Plans </w:t>
            </w:r>
            <w:r w:rsidR="00AF1535" w:rsidRPr="00143C23">
              <w:rPr>
                <w:sz w:val="22"/>
                <w:szCs w:val="22"/>
              </w:rPr>
              <w:t>with support of the</w:t>
            </w:r>
            <w:r w:rsidR="00CF0B56">
              <w:rPr>
                <w:sz w:val="22"/>
                <w:szCs w:val="22"/>
              </w:rPr>
              <w:t xml:space="preserve"> SENDCO and pastoral lead</w:t>
            </w:r>
          </w:p>
          <w:p w14:paraId="29A79E0D" w14:textId="77777777" w:rsidR="005E20C6" w:rsidRPr="00143C23" w:rsidRDefault="00143C23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 xml:space="preserve">Send all My Plans </w:t>
            </w:r>
            <w:r w:rsidR="005E20C6" w:rsidRPr="00143C23">
              <w:rPr>
                <w:sz w:val="22"/>
                <w:szCs w:val="22"/>
              </w:rPr>
              <w:t>to the SENDCo for her approval</w:t>
            </w:r>
          </w:p>
          <w:p w14:paraId="1E672680" w14:textId="77777777" w:rsidR="005E20C6" w:rsidRPr="00143C23" w:rsidRDefault="005E20C6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Liaises with all staff who work with the pupil and share the information on the plan</w:t>
            </w:r>
          </w:p>
          <w:p w14:paraId="763CC4CE" w14:textId="77777777" w:rsidR="005E20C6" w:rsidRPr="00143C23" w:rsidRDefault="005E20C6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Meet with parents/ carers to share and agree the plan and future reviews</w:t>
            </w:r>
          </w:p>
          <w:p w14:paraId="1456F78B" w14:textId="77777777" w:rsidR="005E20C6" w:rsidRPr="00143C23" w:rsidRDefault="005E20C6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 xml:space="preserve">Ask the parent/carer to sign the plan and provide them with a signed copy </w:t>
            </w:r>
          </w:p>
          <w:p w14:paraId="676347C4" w14:textId="77777777" w:rsidR="005E20C6" w:rsidRPr="00143C23" w:rsidRDefault="00677793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Uploads</w:t>
            </w:r>
            <w:r w:rsidR="005E20C6" w:rsidRPr="00143C23">
              <w:rPr>
                <w:sz w:val="22"/>
                <w:szCs w:val="22"/>
              </w:rPr>
              <w:t xml:space="preserve"> a signed copy of the plan</w:t>
            </w:r>
            <w:r w:rsidR="00143C23">
              <w:rPr>
                <w:sz w:val="22"/>
                <w:szCs w:val="22"/>
              </w:rPr>
              <w:t xml:space="preserve"> on </w:t>
            </w:r>
            <w:r w:rsidR="00BE1096">
              <w:rPr>
                <w:sz w:val="22"/>
                <w:szCs w:val="22"/>
              </w:rPr>
              <w:t>to CPOMS and reviews the My Outcomes</w:t>
            </w:r>
            <w:r w:rsidR="00143C23">
              <w:rPr>
                <w:sz w:val="22"/>
                <w:szCs w:val="22"/>
              </w:rPr>
              <w:t xml:space="preserve"> book</w:t>
            </w:r>
          </w:p>
          <w:p w14:paraId="66C513DA" w14:textId="77777777" w:rsidR="005E20C6" w:rsidRPr="00143C23" w:rsidRDefault="005E20C6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Attend review meetings with outside agencies and parents</w:t>
            </w:r>
          </w:p>
          <w:p w14:paraId="31977062" w14:textId="77777777" w:rsidR="005A290F" w:rsidRPr="00143C23" w:rsidRDefault="005E20C6" w:rsidP="005A290F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Arrange teaching assis</w:t>
            </w:r>
            <w:r w:rsidR="00AF1535" w:rsidRPr="00143C23">
              <w:rPr>
                <w:sz w:val="22"/>
                <w:szCs w:val="22"/>
              </w:rPr>
              <w:t>tant time to work on all outcomes</w:t>
            </w:r>
          </w:p>
          <w:p w14:paraId="19BF1F71" w14:textId="77777777" w:rsidR="005E20C6" w:rsidRPr="00143C23" w:rsidRDefault="005E20C6" w:rsidP="005E20C6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Liaise with the SENDCo regarding the pupil’s progress or difficulties</w:t>
            </w:r>
          </w:p>
          <w:p w14:paraId="54260299" w14:textId="77777777" w:rsidR="005E20C6" w:rsidRPr="00143C23" w:rsidRDefault="005E20C6" w:rsidP="005E20C6">
            <w:pPr>
              <w:pStyle w:val="Default"/>
              <w:ind w:left="780"/>
              <w:rPr>
                <w:sz w:val="22"/>
                <w:szCs w:val="22"/>
              </w:rPr>
            </w:pPr>
          </w:p>
        </w:tc>
      </w:tr>
      <w:tr w:rsidR="00E92F9F" w:rsidRPr="00E92F9F" w14:paraId="3C53D3F7" w14:textId="77777777" w:rsidTr="00C1341F">
        <w:tc>
          <w:tcPr>
            <w:tcW w:w="14218" w:type="dxa"/>
            <w:shd w:val="clear" w:color="auto" w:fill="auto"/>
          </w:tcPr>
          <w:p w14:paraId="677BEC72" w14:textId="77777777" w:rsidR="00110BDF" w:rsidRDefault="00110BDF" w:rsidP="00110BDF">
            <w:pPr>
              <w:pStyle w:val="Default"/>
              <w:ind w:left="60"/>
              <w:rPr>
                <w:b/>
                <w:sz w:val="22"/>
                <w:szCs w:val="22"/>
              </w:rPr>
            </w:pPr>
          </w:p>
          <w:p w14:paraId="182ABDEA" w14:textId="77777777" w:rsidR="00E92F9F" w:rsidRDefault="00E92F9F" w:rsidP="00B601C1">
            <w:pPr>
              <w:pStyle w:val="Default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expertise does our school and our staff have in relation to SEND?</w:t>
            </w:r>
          </w:p>
          <w:p w14:paraId="3AC46E15" w14:textId="77777777" w:rsidR="00396438" w:rsidRDefault="00396438" w:rsidP="00396438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1CBFFEB0" w14:textId="77777777" w:rsidR="00CB29BE" w:rsidRPr="00CB29BE" w:rsidRDefault="00AD1F88" w:rsidP="00B22B86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Desando </w:t>
            </w:r>
            <w:r w:rsidR="00BE1096">
              <w:rPr>
                <w:sz w:val="22"/>
                <w:szCs w:val="22"/>
              </w:rPr>
              <w:t>has</w:t>
            </w:r>
            <w:r>
              <w:rPr>
                <w:sz w:val="22"/>
                <w:szCs w:val="22"/>
              </w:rPr>
              <w:t xml:space="preserve"> the</w:t>
            </w:r>
            <w:r w:rsidR="00CB29BE">
              <w:rPr>
                <w:sz w:val="22"/>
                <w:szCs w:val="22"/>
              </w:rPr>
              <w:t xml:space="preserve"> National Award</w:t>
            </w:r>
            <w:r w:rsidR="00FD6C30">
              <w:rPr>
                <w:sz w:val="22"/>
                <w:szCs w:val="22"/>
              </w:rPr>
              <w:t xml:space="preserve"> for SEND</w:t>
            </w:r>
            <w:r w:rsidR="00C42851">
              <w:rPr>
                <w:sz w:val="22"/>
                <w:szCs w:val="22"/>
              </w:rPr>
              <w:t xml:space="preserve"> </w:t>
            </w:r>
          </w:p>
          <w:p w14:paraId="0C9A5E5D" w14:textId="77777777" w:rsidR="006D2AAA" w:rsidRPr="00FD6C30" w:rsidRDefault="00367CC1" w:rsidP="00B22B86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6D2AAA">
              <w:rPr>
                <w:sz w:val="22"/>
                <w:szCs w:val="22"/>
              </w:rPr>
              <w:t xml:space="preserve">Class teachers and </w:t>
            </w:r>
            <w:r w:rsidR="008230AD">
              <w:rPr>
                <w:sz w:val="22"/>
                <w:szCs w:val="22"/>
              </w:rPr>
              <w:t>teaching assistants</w:t>
            </w:r>
            <w:r w:rsidRPr="006D2AAA">
              <w:rPr>
                <w:sz w:val="22"/>
                <w:szCs w:val="22"/>
              </w:rPr>
              <w:t xml:space="preserve"> have e</w:t>
            </w:r>
            <w:r w:rsidR="00B22B86" w:rsidRPr="006D2AAA">
              <w:rPr>
                <w:sz w:val="22"/>
                <w:szCs w:val="22"/>
              </w:rPr>
              <w:t>xperience of providing for a range of needs day to day in the classroom</w:t>
            </w:r>
            <w:r w:rsidR="00CB29BE">
              <w:rPr>
                <w:sz w:val="22"/>
                <w:szCs w:val="22"/>
              </w:rPr>
              <w:t xml:space="preserve"> and have worked closely with outside agencies to extend their knowledge</w:t>
            </w:r>
          </w:p>
          <w:p w14:paraId="1922C0A6" w14:textId="77777777" w:rsidR="00FD6C30" w:rsidRPr="006D2AAA" w:rsidRDefault="00AD1F88" w:rsidP="00B22B86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Regular </w:t>
            </w:r>
            <w:r w:rsidR="00FD6C30">
              <w:rPr>
                <w:sz w:val="22"/>
                <w:szCs w:val="22"/>
              </w:rPr>
              <w:t>professional development i</w:t>
            </w:r>
            <w:r>
              <w:rPr>
                <w:sz w:val="22"/>
                <w:szCs w:val="22"/>
              </w:rPr>
              <w:t>s arranged when required</w:t>
            </w:r>
          </w:p>
          <w:p w14:paraId="65454FE2" w14:textId="77777777" w:rsidR="00B17985" w:rsidRPr="005E20C6" w:rsidRDefault="008230AD" w:rsidP="00B22B86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Teaching assistants</w:t>
            </w:r>
            <w:r w:rsidR="00B17985" w:rsidRPr="006D2AAA">
              <w:rPr>
                <w:sz w:val="22"/>
                <w:szCs w:val="22"/>
              </w:rPr>
              <w:t xml:space="preserve"> deliver </w:t>
            </w:r>
            <w:r w:rsidR="00367CC1" w:rsidRPr="006D2AAA">
              <w:rPr>
                <w:sz w:val="22"/>
                <w:szCs w:val="22"/>
              </w:rPr>
              <w:t xml:space="preserve">small group </w:t>
            </w:r>
            <w:r w:rsidR="00B17985" w:rsidRPr="006D2AAA">
              <w:rPr>
                <w:sz w:val="22"/>
                <w:szCs w:val="22"/>
              </w:rPr>
              <w:t>intervention</w:t>
            </w:r>
            <w:r w:rsidR="00110BB7">
              <w:rPr>
                <w:sz w:val="22"/>
                <w:szCs w:val="22"/>
              </w:rPr>
              <w:t xml:space="preserve"> for which they have been given training</w:t>
            </w:r>
          </w:p>
          <w:p w14:paraId="2F16780E" w14:textId="77777777" w:rsidR="005E20C6" w:rsidRPr="006D2AAA" w:rsidRDefault="005E20C6" w:rsidP="00B22B86">
            <w:pPr>
              <w:pStyle w:val="Defaul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training is provided such as training for a teacher and teaching assistant</w:t>
            </w:r>
            <w:r w:rsidR="00C42851">
              <w:rPr>
                <w:sz w:val="22"/>
                <w:szCs w:val="22"/>
              </w:rPr>
              <w:t xml:space="preserve"> when</w:t>
            </w:r>
            <w:r>
              <w:rPr>
                <w:sz w:val="22"/>
                <w:szCs w:val="22"/>
              </w:rPr>
              <w:t xml:space="preserve"> working with deaf children</w:t>
            </w:r>
          </w:p>
          <w:p w14:paraId="0C087A98" w14:textId="77777777" w:rsidR="00110BDF" w:rsidRPr="00E92F9F" w:rsidRDefault="00110BDF" w:rsidP="00110BD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E20C6" w14:paraId="5F8B5B80" w14:textId="77777777" w:rsidTr="00C1341F">
        <w:tc>
          <w:tcPr>
            <w:tcW w:w="14218" w:type="dxa"/>
            <w:shd w:val="clear" w:color="auto" w:fill="auto"/>
          </w:tcPr>
          <w:p w14:paraId="76F76DCA" w14:textId="77777777" w:rsidR="00803892" w:rsidRDefault="00803892" w:rsidP="00803892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0D3BCE08" w14:textId="77777777" w:rsidR="005E20C6" w:rsidRDefault="005E20C6" w:rsidP="005E20C6">
            <w:pPr>
              <w:pStyle w:val="Default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interventions does the school run?</w:t>
            </w:r>
          </w:p>
          <w:p w14:paraId="4A5BAEE5" w14:textId="77777777" w:rsidR="005E20C6" w:rsidRPr="00F62CDD" w:rsidRDefault="005E20C6" w:rsidP="005E20C6">
            <w:pPr>
              <w:pStyle w:val="Default"/>
              <w:rPr>
                <w:sz w:val="22"/>
                <w:szCs w:val="22"/>
              </w:rPr>
            </w:pPr>
          </w:p>
          <w:p w14:paraId="3A51648D" w14:textId="6DEF6D2A" w:rsidR="00F62CDD" w:rsidRPr="00803892" w:rsidRDefault="008450DB" w:rsidP="00803892">
            <w:pPr>
              <w:pStyle w:val="Default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SALT intervention</w:t>
            </w:r>
            <w:r w:rsidR="00F62CDD">
              <w:rPr>
                <w:sz w:val="22"/>
                <w:szCs w:val="22"/>
              </w:rPr>
              <w:t>,</w:t>
            </w:r>
            <w:r w:rsidR="00AD1F88">
              <w:rPr>
                <w:sz w:val="22"/>
                <w:szCs w:val="22"/>
              </w:rPr>
              <w:t xml:space="preserve"> Read</w:t>
            </w:r>
            <w:r w:rsidR="005E20C6" w:rsidRPr="00F62CDD">
              <w:rPr>
                <w:sz w:val="22"/>
                <w:szCs w:val="22"/>
              </w:rPr>
              <w:t xml:space="preserve"> Write Inc 1:1</w:t>
            </w:r>
            <w:r w:rsidR="00AD1F88">
              <w:rPr>
                <w:sz w:val="22"/>
                <w:szCs w:val="22"/>
              </w:rPr>
              <w:t xml:space="preserve"> phonics</w:t>
            </w:r>
            <w:r w:rsidR="005E20C6" w:rsidRPr="00F62CDD">
              <w:rPr>
                <w:sz w:val="22"/>
                <w:szCs w:val="22"/>
              </w:rPr>
              <w:t xml:space="preserve"> </w:t>
            </w:r>
            <w:r w:rsidR="00D174B4">
              <w:rPr>
                <w:sz w:val="22"/>
                <w:szCs w:val="22"/>
              </w:rPr>
              <w:t xml:space="preserve">Fast Track </w:t>
            </w:r>
            <w:r w:rsidR="005E20C6" w:rsidRPr="00F62CDD">
              <w:rPr>
                <w:sz w:val="22"/>
                <w:szCs w:val="22"/>
              </w:rPr>
              <w:t>interven</w:t>
            </w:r>
            <w:r w:rsidR="00C42851">
              <w:rPr>
                <w:sz w:val="22"/>
                <w:szCs w:val="22"/>
              </w:rPr>
              <w:t>tion</w:t>
            </w:r>
            <w:r w:rsidR="00351059">
              <w:rPr>
                <w:sz w:val="22"/>
                <w:szCs w:val="22"/>
              </w:rPr>
              <w:t>, Fizzy</w:t>
            </w:r>
            <w:r>
              <w:rPr>
                <w:sz w:val="22"/>
                <w:szCs w:val="22"/>
              </w:rPr>
              <w:t xml:space="preserve">, </w:t>
            </w:r>
            <w:r w:rsidR="005E20C6" w:rsidRPr="00F62CDD">
              <w:rPr>
                <w:sz w:val="22"/>
                <w:szCs w:val="22"/>
              </w:rPr>
              <w:t>Lego Therapy</w:t>
            </w:r>
            <w:r w:rsidR="00F62CDD" w:rsidRPr="00F62C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</w:t>
            </w:r>
            <w:r w:rsidR="00F62CDD" w:rsidRPr="00F62CDD">
              <w:rPr>
                <w:sz w:val="22"/>
                <w:szCs w:val="22"/>
              </w:rPr>
              <w:t xml:space="preserve">ocial </w:t>
            </w:r>
            <w:r>
              <w:rPr>
                <w:sz w:val="22"/>
                <w:szCs w:val="22"/>
              </w:rPr>
              <w:t>s</w:t>
            </w:r>
            <w:r w:rsidR="00F62CDD" w:rsidRPr="00F62CDD">
              <w:rPr>
                <w:sz w:val="22"/>
                <w:szCs w:val="22"/>
              </w:rPr>
              <w:t xml:space="preserve">kills </w:t>
            </w:r>
            <w:r>
              <w:rPr>
                <w:sz w:val="22"/>
                <w:szCs w:val="22"/>
              </w:rPr>
              <w:t>group</w:t>
            </w:r>
            <w:r w:rsidR="0035105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Fine and Gross motor intervention</w:t>
            </w:r>
            <w:r w:rsidR="00BD3DD1">
              <w:rPr>
                <w:sz w:val="22"/>
                <w:szCs w:val="22"/>
              </w:rPr>
              <w:t>,</w:t>
            </w:r>
            <w:r w:rsidR="00BE1096">
              <w:rPr>
                <w:sz w:val="22"/>
                <w:szCs w:val="22"/>
              </w:rPr>
              <w:t xml:space="preserve"> nurture group, keep up maths </w:t>
            </w:r>
          </w:p>
        </w:tc>
      </w:tr>
      <w:tr w:rsidR="00E92F9F" w14:paraId="60BABD7A" w14:textId="77777777" w:rsidTr="00C1341F">
        <w:tc>
          <w:tcPr>
            <w:tcW w:w="14218" w:type="dxa"/>
            <w:shd w:val="clear" w:color="auto" w:fill="auto"/>
          </w:tcPr>
          <w:p w14:paraId="00421505" w14:textId="77777777" w:rsidR="00E92F9F" w:rsidRDefault="00E92F9F" w:rsidP="00110BDF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022D1A4A" w14:textId="77777777" w:rsidR="00110BDF" w:rsidRDefault="00110BDF" w:rsidP="00B601C1">
            <w:pPr>
              <w:pStyle w:val="Default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Which other services does the school use to provide for and support our children?</w:t>
            </w:r>
            <w:r w:rsidR="00CC1834">
              <w:rPr>
                <w:b/>
                <w:sz w:val="22"/>
                <w:szCs w:val="22"/>
              </w:rPr>
              <w:t xml:space="preserve"> How do we meet the needs of SEND children and support their families?</w:t>
            </w:r>
          </w:p>
          <w:p w14:paraId="17564893" w14:textId="77777777" w:rsidR="00396438" w:rsidRDefault="00396438" w:rsidP="00396438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642B0063" w14:textId="4ABD6D26" w:rsidR="00110BDF" w:rsidRPr="00803892" w:rsidRDefault="00367CC1" w:rsidP="00C42851">
            <w:pPr>
              <w:pStyle w:val="Default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852B8A">
              <w:rPr>
                <w:sz w:val="22"/>
                <w:szCs w:val="22"/>
              </w:rPr>
              <w:t>Educational Psychologist, Speech Thera</w:t>
            </w:r>
            <w:r w:rsidR="00CB29BE">
              <w:rPr>
                <w:sz w:val="22"/>
                <w:szCs w:val="22"/>
              </w:rPr>
              <w:t>pist, Advisory Teaching Service</w:t>
            </w:r>
            <w:r w:rsidR="00110BB7" w:rsidRPr="00110BB7">
              <w:rPr>
                <w:sz w:val="22"/>
                <w:szCs w:val="22"/>
              </w:rPr>
              <w:t xml:space="preserve">, </w:t>
            </w:r>
            <w:r w:rsidR="00CB29BE" w:rsidRPr="00110BB7">
              <w:rPr>
                <w:sz w:val="22"/>
                <w:szCs w:val="22"/>
              </w:rPr>
              <w:t>School N</w:t>
            </w:r>
            <w:r w:rsidR="00C42851">
              <w:rPr>
                <w:sz w:val="22"/>
                <w:szCs w:val="22"/>
              </w:rPr>
              <w:t>urse,</w:t>
            </w:r>
            <w:r w:rsidR="006D2AAA" w:rsidRPr="00110BB7">
              <w:rPr>
                <w:sz w:val="22"/>
                <w:szCs w:val="22"/>
              </w:rPr>
              <w:t xml:space="preserve"> Physiotherapist, Occupational T</w:t>
            </w:r>
            <w:r w:rsidR="00726B3C">
              <w:rPr>
                <w:sz w:val="22"/>
                <w:szCs w:val="22"/>
              </w:rPr>
              <w:t>herapist</w:t>
            </w:r>
          </w:p>
        </w:tc>
      </w:tr>
    </w:tbl>
    <w:p w14:paraId="7703DBDE" w14:textId="77777777" w:rsidR="00CF0B56" w:rsidRDefault="00CF0B56" w:rsidP="004E6FA0"/>
    <w:p w14:paraId="6A16B8B9" w14:textId="77777777" w:rsidR="00CF0B56" w:rsidRDefault="00CF0B56">
      <w:r>
        <w:br w:type="page"/>
      </w:r>
    </w:p>
    <w:p w14:paraId="04B992C3" w14:textId="77777777" w:rsidR="00606BE1" w:rsidRDefault="00606BE1" w:rsidP="004E6F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606BE1" w14:paraId="017CC5D9" w14:textId="77777777" w:rsidTr="0063167A">
        <w:tc>
          <w:tcPr>
            <w:tcW w:w="14218" w:type="dxa"/>
            <w:shd w:val="clear" w:color="auto" w:fill="auto"/>
          </w:tcPr>
          <w:p w14:paraId="5E3FF87D" w14:textId="77777777" w:rsidR="00606BE1" w:rsidRPr="001B67D8" w:rsidRDefault="00606BE1" w:rsidP="0063167A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76"/>
            </w:tblGrid>
            <w:tr w:rsidR="00CC1834" w:rsidRPr="001B67D8" w14:paraId="00A93E08" w14:textId="77777777" w:rsidTr="0063167A">
              <w:trPr>
                <w:trHeight w:val="103"/>
              </w:trPr>
              <w:tc>
                <w:tcPr>
                  <w:tcW w:w="0" w:type="auto"/>
                </w:tcPr>
                <w:p w14:paraId="572CAF59" w14:textId="77777777" w:rsidR="00CF0B56" w:rsidRDefault="00CC1834" w:rsidP="00CF0B56">
                  <w:pPr>
                    <w:pStyle w:val="Default"/>
                    <w:numPr>
                      <w:ilvl w:val="0"/>
                      <w:numId w:val="24"/>
                    </w:numPr>
                    <w:rPr>
                      <w:b/>
                      <w:sz w:val="22"/>
                      <w:szCs w:val="22"/>
                    </w:rPr>
                  </w:pPr>
                  <w:r w:rsidRPr="001B67D8">
                    <w:rPr>
                      <w:b/>
                      <w:sz w:val="22"/>
                      <w:szCs w:val="22"/>
                    </w:rPr>
                    <w:t xml:space="preserve">How does our school </w:t>
                  </w:r>
                </w:p>
                <w:p w14:paraId="684FBE4C" w14:textId="77777777" w:rsidR="00606BE1" w:rsidRPr="00CF0B56" w:rsidRDefault="00CF0B56" w:rsidP="00CF0B56">
                  <w:pPr>
                    <w:pStyle w:val="Default"/>
                    <w:ind w:left="60"/>
                    <w:rPr>
                      <w:b/>
                      <w:sz w:val="22"/>
                      <w:szCs w:val="22"/>
                    </w:rPr>
                  </w:pPr>
                  <w:r w:rsidRPr="00CF0B56">
                    <w:rPr>
                      <w:b/>
                      <w:sz w:val="22"/>
                      <w:szCs w:val="22"/>
                    </w:rPr>
                    <w:t>P</w:t>
                  </w:r>
                  <w:r w:rsidR="00CC1834" w:rsidRPr="00CF0B56">
                    <w:rPr>
                      <w:b/>
                      <w:sz w:val="22"/>
                      <w:szCs w:val="22"/>
                    </w:rPr>
                    <w:t>rovide support to improve the emotional and social development of SEND children</w:t>
                  </w:r>
                  <w:r w:rsidR="006C3BC2" w:rsidRPr="00CF0B56">
                    <w:rPr>
                      <w:b/>
                      <w:sz w:val="22"/>
                      <w:szCs w:val="22"/>
                    </w:rPr>
                    <w:t>?</w:t>
                  </w:r>
                </w:p>
                <w:p w14:paraId="56446910" w14:textId="77777777" w:rsidR="00A531E3" w:rsidRPr="001B67D8" w:rsidRDefault="00A531E3" w:rsidP="00A531E3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The school has adopted a programme of values based education</w:t>
                  </w:r>
                </w:p>
                <w:p w14:paraId="197F6388" w14:textId="77777777" w:rsidR="006C3BC2" w:rsidRPr="001B67D8" w:rsidRDefault="00367715" w:rsidP="00A531E3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One to one a</w:t>
                  </w:r>
                  <w:r w:rsidR="00A531E3" w:rsidRPr="001B67D8">
                    <w:rPr>
                      <w:sz w:val="22"/>
                      <w:szCs w:val="22"/>
                    </w:rPr>
                    <w:t>nd</w:t>
                  </w:r>
                  <w:r w:rsidR="002B7A44">
                    <w:rPr>
                      <w:sz w:val="22"/>
                      <w:szCs w:val="22"/>
                    </w:rPr>
                    <w:t xml:space="preserve"> small group work on feelings are</w:t>
                  </w:r>
                  <w:r w:rsidR="00A531E3" w:rsidRPr="001B67D8">
                    <w:rPr>
                      <w:sz w:val="22"/>
                      <w:szCs w:val="22"/>
                    </w:rPr>
                    <w:t xml:space="preserve"> put</w:t>
                  </w:r>
                  <w:r w:rsidR="00600741" w:rsidRPr="001B67D8">
                    <w:rPr>
                      <w:sz w:val="22"/>
                      <w:szCs w:val="22"/>
                    </w:rPr>
                    <w:t xml:space="preserve"> in place where necessary</w:t>
                  </w:r>
                </w:p>
                <w:p w14:paraId="471A0E48" w14:textId="77777777" w:rsidR="00A531E3" w:rsidRDefault="00677793" w:rsidP="00A531E3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Circle times, </w:t>
                  </w:r>
                  <w:r w:rsidR="002B7A44">
                    <w:rPr>
                      <w:sz w:val="22"/>
                      <w:szCs w:val="22"/>
                    </w:rPr>
                    <w:t>daily reflection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E1096">
                    <w:rPr>
                      <w:sz w:val="22"/>
                      <w:szCs w:val="22"/>
                    </w:rPr>
                    <w:t>and check in</w:t>
                  </w:r>
                  <w:r w:rsidRPr="00143C23">
                    <w:rPr>
                      <w:sz w:val="22"/>
                      <w:szCs w:val="22"/>
                    </w:rPr>
                    <w:t>s</w:t>
                  </w:r>
                  <w:r w:rsidR="002B7A44" w:rsidRPr="00143C23">
                    <w:rPr>
                      <w:sz w:val="22"/>
                      <w:szCs w:val="22"/>
                    </w:rPr>
                    <w:t xml:space="preserve"> </w:t>
                  </w:r>
                  <w:r w:rsidR="00A531E3" w:rsidRPr="00143C23">
                    <w:rPr>
                      <w:sz w:val="22"/>
                      <w:szCs w:val="22"/>
                    </w:rPr>
                    <w:t>are an embedded</w:t>
                  </w:r>
                  <w:r w:rsidR="00A531E3" w:rsidRPr="001B67D8">
                    <w:rPr>
                      <w:sz w:val="22"/>
                      <w:szCs w:val="22"/>
                    </w:rPr>
                    <w:t xml:space="preserve"> feature of class</w:t>
                  </w:r>
                  <w:r w:rsidR="002B7A44">
                    <w:rPr>
                      <w:sz w:val="22"/>
                      <w:szCs w:val="22"/>
                    </w:rPr>
                    <w:t>room</w:t>
                  </w:r>
                  <w:r w:rsidR="00A531E3" w:rsidRPr="001B67D8">
                    <w:rPr>
                      <w:sz w:val="22"/>
                      <w:szCs w:val="22"/>
                    </w:rPr>
                    <w:t xml:space="preserve"> practice</w:t>
                  </w:r>
                </w:p>
                <w:p w14:paraId="4DA2AAA2" w14:textId="77777777" w:rsidR="00CF0B56" w:rsidRPr="001B67D8" w:rsidRDefault="00CF0B56" w:rsidP="00A531E3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Emotion coaching is used </w:t>
                  </w:r>
                </w:p>
                <w:p w14:paraId="7478F7D1" w14:textId="77777777" w:rsidR="006C3BC2" w:rsidRPr="001B67D8" w:rsidRDefault="006C3BC2" w:rsidP="006C3BC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5FC80D80" w14:textId="77777777" w:rsidR="00110BB7" w:rsidRPr="001B67D8" w:rsidRDefault="00CC1834" w:rsidP="00CF0B56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1B67D8">
                    <w:rPr>
                      <w:b/>
                      <w:sz w:val="22"/>
                      <w:szCs w:val="22"/>
                    </w:rPr>
                    <w:t>Manage the administration of medication</w:t>
                  </w:r>
                  <w:r w:rsidR="006C3BC2" w:rsidRPr="001B67D8">
                    <w:rPr>
                      <w:b/>
                      <w:sz w:val="22"/>
                      <w:szCs w:val="22"/>
                    </w:rPr>
                    <w:t>?</w:t>
                  </w:r>
                </w:p>
                <w:p w14:paraId="18BADC04" w14:textId="77777777" w:rsidR="00B601C1" w:rsidRPr="00726B3C" w:rsidRDefault="00110BB7" w:rsidP="00726B3C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Administration of medication in school is limited to inhalers for asthma or medication which a child with a diagnosed medical condition requires during the school day to enable him/her to attend school</w:t>
                  </w:r>
                  <w:r w:rsidR="00600741" w:rsidRPr="001B67D8">
                    <w:rPr>
                      <w:sz w:val="22"/>
                      <w:szCs w:val="22"/>
                    </w:rPr>
                    <w:t xml:space="preserve"> (this </w:t>
                  </w:r>
                  <w:r w:rsidRPr="001B67D8">
                    <w:rPr>
                      <w:sz w:val="22"/>
                      <w:szCs w:val="22"/>
                    </w:rPr>
                    <w:t>need</w:t>
                  </w:r>
                  <w:r w:rsidR="00600741" w:rsidRPr="001B67D8">
                    <w:rPr>
                      <w:sz w:val="22"/>
                      <w:szCs w:val="22"/>
                    </w:rPr>
                    <w:t>s</w:t>
                  </w:r>
                  <w:r w:rsidRPr="001B67D8">
                    <w:rPr>
                      <w:sz w:val="22"/>
                      <w:szCs w:val="22"/>
                    </w:rPr>
                    <w:t xml:space="preserve"> to be evidenced </w:t>
                  </w:r>
                  <w:r w:rsidR="00205218" w:rsidRPr="001B67D8">
                    <w:rPr>
                      <w:sz w:val="22"/>
                      <w:szCs w:val="22"/>
                    </w:rPr>
                    <w:t xml:space="preserve">by </w:t>
                  </w:r>
                  <w:r w:rsidR="00600741" w:rsidRPr="001B67D8">
                    <w:rPr>
                      <w:sz w:val="22"/>
                      <w:szCs w:val="22"/>
                    </w:rPr>
                    <w:t>a medical practitioner</w:t>
                  </w:r>
                  <w:r w:rsidR="00205218" w:rsidRPr="001B67D8">
                    <w:rPr>
                      <w:sz w:val="22"/>
                      <w:szCs w:val="22"/>
                    </w:rPr>
                    <w:t>)</w:t>
                  </w:r>
                </w:p>
                <w:p w14:paraId="53974A3D" w14:textId="77777777" w:rsidR="00110BB7" w:rsidRPr="001B67D8" w:rsidRDefault="00110BB7" w:rsidP="006C3BC2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Inhalers and all medication are only given when two members of staff are present and a form is completed for the parent to sign at the end of the school day or adult collecting the child</w:t>
                  </w:r>
                </w:p>
                <w:p w14:paraId="6E07D642" w14:textId="77777777" w:rsidR="0012653B" w:rsidRPr="001B67D8" w:rsidRDefault="00C42851" w:rsidP="00B428E9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Individual </w:t>
                  </w:r>
                  <w:r w:rsidR="0062048D" w:rsidRPr="001B67D8">
                    <w:rPr>
                      <w:sz w:val="22"/>
                      <w:szCs w:val="22"/>
                    </w:rPr>
                    <w:t>Health Care Plans are set up in conjunction with professionals</w:t>
                  </w:r>
                  <w:r>
                    <w:rPr>
                      <w:sz w:val="22"/>
                      <w:szCs w:val="22"/>
                    </w:rPr>
                    <w:t xml:space="preserve">/outside </w:t>
                  </w:r>
                  <w:r w:rsidR="0012653B" w:rsidRPr="001B67D8">
                    <w:rPr>
                      <w:sz w:val="22"/>
                      <w:szCs w:val="22"/>
                    </w:rPr>
                    <w:t>agenci</w:t>
                  </w:r>
                  <w:r w:rsidR="00EC7AF5" w:rsidRPr="001B67D8">
                    <w:rPr>
                      <w:sz w:val="22"/>
                      <w:szCs w:val="22"/>
                    </w:rPr>
                    <w:t>es</w:t>
                  </w:r>
                  <w:r>
                    <w:rPr>
                      <w:sz w:val="22"/>
                      <w:szCs w:val="22"/>
                    </w:rPr>
                    <w:t xml:space="preserve"> and parents. Plans are </w:t>
                  </w:r>
                  <w:r w:rsidR="0062048D" w:rsidRPr="001B67D8">
                    <w:rPr>
                      <w:sz w:val="22"/>
                      <w:szCs w:val="22"/>
                    </w:rPr>
                    <w:t xml:space="preserve">put on the Safeguarding board in </w:t>
                  </w:r>
                  <w:r w:rsidR="00351059">
                    <w:rPr>
                      <w:sz w:val="22"/>
                      <w:szCs w:val="22"/>
                    </w:rPr>
                    <w:t xml:space="preserve">the </w:t>
                  </w:r>
                  <w:r w:rsidR="0062048D" w:rsidRPr="001B67D8">
                    <w:rPr>
                      <w:sz w:val="22"/>
                      <w:szCs w:val="22"/>
                    </w:rPr>
                    <w:t>staff room. Copies of plans are put in</w:t>
                  </w:r>
                  <w:r w:rsidR="00351059">
                    <w:rPr>
                      <w:sz w:val="22"/>
                      <w:szCs w:val="22"/>
                    </w:rPr>
                    <w:t xml:space="preserve"> the child’s classroom</w:t>
                  </w:r>
                  <w:r w:rsidR="0062048D" w:rsidRPr="001B67D8">
                    <w:rPr>
                      <w:sz w:val="22"/>
                      <w:szCs w:val="22"/>
                    </w:rPr>
                    <w:t xml:space="preserve">. </w:t>
                  </w:r>
                  <w:r w:rsidR="0012653B" w:rsidRPr="001B67D8">
                    <w:rPr>
                      <w:sz w:val="22"/>
                      <w:szCs w:val="22"/>
                    </w:rPr>
                    <w:t>Inhalers are kept in named individual bags in the child’s classroom with administration form</w:t>
                  </w:r>
                  <w:r w:rsidR="00110BB7" w:rsidRPr="001B67D8">
                    <w:rPr>
                      <w:sz w:val="22"/>
                      <w:szCs w:val="22"/>
                    </w:rPr>
                    <w:t xml:space="preserve">.  </w:t>
                  </w:r>
                </w:p>
                <w:p w14:paraId="3DB3827C" w14:textId="77777777" w:rsidR="0098417C" w:rsidRPr="001B67D8" w:rsidRDefault="0098417C" w:rsidP="006C3BC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2AA1A717" w14:textId="77777777" w:rsidR="0098417C" w:rsidRPr="001B67D8" w:rsidRDefault="00CC1834" w:rsidP="00CF0B56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1B67D8">
                    <w:rPr>
                      <w:b/>
                      <w:sz w:val="22"/>
                      <w:szCs w:val="22"/>
                    </w:rPr>
                    <w:t xml:space="preserve">Help with personal care where </w:t>
                  </w:r>
                  <w:r w:rsidR="006C3BC2" w:rsidRPr="001B67D8">
                    <w:rPr>
                      <w:b/>
                      <w:sz w:val="22"/>
                      <w:szCs w:val="22"/>
                    </w:rPr>
                    <w:t>this is needed?</w:t>
                  </w:r>
                </w:p>
                <w:p w14:paraId="1693E13E" w14:textId="77777777" w:rsidR="0098417C" w:rsidRPr="001B67D8" w:rsidRDefault="00A531E3" w:rsidP="00B428E9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 xml:space="preserve">A plan is </w:t>
                  </w:r>
                  <w:r w:rsidR="0098417C" w:rsidRPr="001B67D8">
                    <w:rPr>
                      <w:sz w:val="22"/>
                      <w:szCs w:val="22"/>
                    </w:rPr>
                    <w:t>comple</w:t>
                  </w:r>
                  <w:r w:rsidRPr="001B67D8">
                    <w:rPr>
                      <w:sz w:val="22"/>
                      <w:szCs w:val="22"/>
                    </w:rPr>
                    <w:t>ted in conjunction with parents and signed by them to indicate consent</w:t>
                  </w:r>
                </w:p>
                <w:p w14:paraId="4234D0BB" w14:textId="77777777" w:rsidR="006C3BC2" w:rsidRPr="001B67D8" w:rsidRDefault="006C3BC2" w:rsidP="006C3BC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7F385B2A" w14:textId="77777777" w:rsidR="006C3BC2" w:rsidRPr="001B67D8" w:rsidRDefault="006C3BC2" w:rsidP="00CF0B56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1B67D8">
                    <w:rPr>
                      <w:b/>
                      <w:sz w:val="22"/>
                      <w:szCs w:val="22"/>
                    </w:rPr>
                    <w:t xml:space="preserve">Manage day trips, school outings, extra-curricular activities and health and safety for children with SEND? </w:t>
                  </w:r>
                </w:p>
                <w:p w14:paraId="300E542B" w14:textId="77777777" w:rsidR="006C3BC2" w:rsidRPr="001B67D8" w:rsidRDefault="00A531E3" w:rsidP="00B428E9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C</w:t>
                  </w:r>
                  <w:r w:rsidR="00367715" w:rsidRPr="001B67D8">
                    <w:rPr>
                      <w:sz w:val="22"/>
                      <w:szCs w:val="22"/>
                    </w:rPr>
                    <w:t xml:space="preserve">hildren </w:t>
                  </w:r>
                  <w:r w:rsidRPr="001B67D8">
                    <w:rPr>
                      <w:sz w:val="22"/>
                      <w:szCs w:val="22"/>
                    </w:rPr>
                    <w:t xml:space="preserve">with SEND </w:t>
                  </w:r>
                  <w:r w:rsidR="00367715" w:rsidRPr="001B67D8">
                    <w:rPr>
                      <w:sz w:val="22"/>
                      <w:szCs w:val="22"/>
                    </w:rPr>
                    <w:t xml:space="preserve">are encouraged to participate in school trips and extra-curricular activities. Parents are invited to assist on school </w:t>
                  </w:r>
                  <w:r w:rsidR="00367715" w:rsidRPr="00143C23">
                    <w:rPr>
                      <w:sz w:val="22"/>
                      <w:szCs w:val="22"/>
                    </w:rPr>
                    <w:t>trips</w:t>
                  </w:r>
                  <w:r w:rsidR="00677793" w:rsidRPr="00143C23">
                    <w:rPr>
                      <w:sz w:val="22"/>
                      <w:szCs w:val="22"/>
                    </w:rPr>
                    <w:t xml:space="preserve"> if required</w:t>
                  </w:r>
                  <w:r w:rsidR="00367715" w:rsidRPr="00143C23">
                    <w:rPr>
                      <w:sz w:val="22"/>
                      <w:szCs w:val="22"/>
                    </w:rPr>
                    <w:t>.</w:t>
                  </w:r>
                  <w:r w:rsidR="00E22F47" w:rsidRPr="00143C23">
                    <w:rPr>
                      <w:sz w:val="22"/>
                      <w:szCs w:val="22"/>
                    </w:rPr>
                    <w:t xml:space="preserve"> Risk</w:t>
                  </w:r>
                  <w:r w:rsidR="00E22F47" w:rsidRPr="001B67D8">
                    <w:rPr>
                      <w:sz w:val="22"/>
                      <w:szCs w:val="22"/>
                    </w:rPr>
                    <w:t xml:space="preserve"> Assessments are completed.</w:t>
                  </w:r>
                </w:p>
                <w:p w14:paraId="30BFBD7B" w14:textId="77777777" w:rsidR="006C3BC2" w:rsidRPr="001B67D8" w:rsidRDefault="006C3BC2" w:rsidP="006C3BC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46D4D294" w14:textId="77777777" w:rsidR="006C3BC2" w:rsidRPr="001B67D8" w:rsidRDefault="006C3BC2" w:rsidP="00F3794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B67D8">
                    <w:rPr>
                      <w:b/>
                      <w:sz w:val="22"/>
                      <w:szCs w:val="22"/>
                    </w:rPr>
                    <w:t>Ensure children with SEND are listened to and given additional pastoral support where necessary</w:t>
                  </w:r>
                </w:p>
                <w:p w14:paraId="6D9F48C3" w14:textId="77777777" w:rsidR="00B428E9" w:rsidRPr="001B67D8" w:rsidRDefault="00B428E9" w:rsidP="00CC1834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Children work in small groups and whe</w:t>
                  </w:r>
                  <w:r w:rsidR="00F37942">
                    <w:rPr>
                      <w:sz w:val="22"/>
                      <w:szCs w:val="22"/>
                    </w:rPr>
                    <w:t>re necessary the pastoral lead</w:t>
                  </w:r>
                  <w:r w:rsidRPr="001B67D8">
                    <w:rPr>
                      <w:sz w:val="22"/>
                      <w:szCs w:val="22"/>
                    </w:rPr>
                    <w:t xml:space="preserve"> works on an individual or small group basis on specific pastoral needs</w:t>
                  </w:r>
                </w:p>
                <w:p w14:paraId="12B7483E" w14:textId="77777777" w:rsidR="00B428E9" w:rsidRPr="001B67D8" w:rsidRDefault="00602998" w:rsidP="00CC1834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Children are part of the My Plan</w:t>
                  </w:r>
                  <w:r w:rsidR="00B428E9" w:rsidRPr="001B67D8">
                    <w:rPr>
                      <w:sz w:val="22"/>
                      <w:szCs w:val="22"/>
                    </w:rPr>
                    <w:t xml:space="preserve"> review process</w:t>
                  </w:r>
                </w:p>
                <w:p w14:paraId="1C5B3F7A" w14:textId="77777777" w:rsidR="00B428E9" w:rsidRPr="001B67D8" w:rsidRDefault="00B428E9" w:rsidP="00CC1834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Pupil conferencing includes children with SEND</w:t>
                  </w:r>
                </w:p>
                <w:p w14:paraId="739EF3B3" w14:textId="77777777" w:rsidR="00F37942" w:rsidRPr="00F37942" w:rsidRDefault="00B428E9" w:rsidP="00F37942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Pupil progress meetings take place</w:t>
                  </w:r>
                  <w:r w:rsidR="00C42851">
                    <w:rPr>
                      <w:sz w:val="22"/>
                      <w:szCs w:val="22"/>
                    </w:rPr>
                    <w:t xml:space="preserve"> </w:t>
                  </w:r>
                  <w:r w:rsidRPr="001B67D8">
                    <w:rPr>
                      <w:sz w:val="22"/>
                      <w:szCs w:val="22"/>
                    </w:rPr>
                    <w:t xml:space="preserve">every seasonal term </w:t>
                  </w:r>
                </w:p>
                <w:p w14:paraId="33F805B3" w14:textId="77777777" w:rsidR="006C3BC2" w:rsidRPr="001B67D8" w:rsidRDefault="006C3BC2" w:rsidP="006C3BC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4CFF7E9D" w14:textId="77777777" w:rsidR="006C3BC2" w:rsidRPr="001B67D8" w:rsidRDefault="006C3BC2" w:rsidP="00F3794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1B67D8">
                    <w:rPr>
                      <w:b/>
                      <w:sz w:val="22"/>
                      <w:szCs w:val="22"/>
                    </w:rPr>
                    <w:t>Prevent bullying</w:t>
                  </w:r>
                </w:p>
              </w:tc>
            </w:tr>
            <w:tr w:rsidR="00CC1834" w14:paraId="388BE7A2" w14:textId="77777777" w:rsidTr="0063167A">
              <w:trPr>
                <w:trHeight w:val="103"/>
              </w:trPr>
              <w:tc>
                <w:tcPr>
                  <w:tcW w:w="0" w:type="auto"/>
                </w:tcPr>
                <w:p w14:paraId="77BD6915" w14:textId="77777777" w:rsidR="00E22F47" w:rsidRDefault="0098417C" w:rsidP="00E22F47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Circle Time</w:t>
                  </w:r>
                  <w:r w:rsidR="00B43513">
                    <w:rPr>
                      <w:sz w:val="22"/>
                      <w:szCs w:val="22"/>
                    </w:rPr>
                    <w:t xml:space="preserve"> </w:t>
                  </w:r>
                  <w:r w:rsidR="00B43513" w:rsidRPr="00143C23">
                    <w:rPr>
                      <w:sz w:val="22"/>
                      <w:szCs w:val="22"/>
                    </w:rPr>
                    <w:t>and check in’s</w:t>
                  </w:r>
                  <w:r w:rsidRPr="00143C23">
                    <w:rPr>
                      <w:sz w:val="22"/>
                      <w:szCs w:val="22"/>
                    </w:rPr>
                    <w:t xml:space="preserve"> to address</w:t>
                  </w:r>
                  <w:r w:rsidR="00B428E9">
                    <w:rPr>
                      <w:sz w:val="22"/>
                      <w:szCs w:val="22"/>
                    </w:rPr>
                    <w:t xml:space="preserve"> issues as and when they arrive</w:t>
                  </w:r>
                </w:p>
                <w:p w14:paraId="387542F7" w14:textId="77777777" w:rsidR="00E22F47" w:rsidRDefault="0098417C" w:rsidP="00E22F47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Designated areas in playground for games,</w:t>
                  </w:r>
                  <w:r w:rsidR="00B428E9">
                    <w:rPr>
                      <w:sz w:val="22"/>
                      <w:szCs w:val="22"/>
                    </w:rPr>
                    <w:t xml:space="preserve"> quiet time and friendship area</w:t>
                  </w:r>
                </w:p>
                <w:p w14:paraId="0596D82C" w14:textId="77777777" w:rsidR="00606BE1" w:rsidRPr="00B428E9" w:rsidRDefault="0098417C" w:rsidP="0063167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Range of equipment in playground to encourage children t</w:t>
                  </w:r>
                  <w:r w:rsidR="00B43513">
                    <w:rPr>
                      <w:sz w:val="22"/>
                      <w:szCs w:val="22"/>
                    </w:rPr>
                    <w:t xml:space="preserve">o play together, safely and </w:t>
                  </w:r>
                  <w:r w:rsidR="00B428E9">
                    <w:rPr>
                      <w:sz w:val="22"/>
                      <w:szCs w:val="22"/>
                    </w:rPr>
                    <w:t>kindly</w:t>
                  </w:r>
                </w:p>
                <w:p w14:paraId="06EFCCAE" w14:textId="77777777" w:rsidR="006C3BC2" w:rsidRDefault="006C3BC2" w:rsidP="0063167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420312" w14:textId="77777777" w:rsidR="00606BE1" w:rsidRDefault="00606BE1" w:rsidP="0063167A"/>
        </w:tc>
      </w:tr>
      <w:tr w:rsidR="00606BE1" w14:paraId="6FFE76E3" w14:textId="77777777" w:rsidTr="0063167A">
        <w:tc>
          <w:tcPr>
            <w:tcW w:w="14218" w:type="dxa"/>
            <w:shd w:val="clear" w:color="auto" w:fill="auto"/>
          </w:tcPr>
          <w:p w14:paraId="2ABED66C" w14:textId="77777777" w:rsidR="00606BE1" w:rsidRPr="001B67D8" w:rsidRDefault="00606BE1" w:rsidP="0063167A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85"/>
            </w:tblGrid>
            <w:tr w:rsidR="002D4ACC" w:rsidRPr="001B67D8" w14:paraId="5F535D44" w14:textId="77777777" w:rsidTr="0063167A">
              <w:trPr>
                <w:trHeight w:val="230"/>
              </w:trPr>
              <w:tc>
                <w:tcPr>
                  <w:tcW w:w="0" w:type="auto"/>
                </w:tcPr>
                <w:p w14:paraId="7634B6BD" w14:textId="77777777" w:rsidR="00606BE1" w:rsidRPr="001B67D8" w:rsidRDefault="002D4ACC" w:rsidP="00B601C1">
                  <w:pPr>
                    <w:pStyle w:val="Default"/>
                    <w:numPr>
                      <w:ilvl w:val="0"/>
                      <w:numId w:val="24"/>
                    </w:numPr>
                    <w:rPr>
                      <w:b/>
                      <w:sz w:val="22"/>
                      <w:szCs w:val="22"/>
                    </w:rPr>
                  </w:pPr>
                  <w:r w:rsidRPr="001B67D8">
                    <w:rPr>
                      <w:b/>
                      <w:sz w:val="22"/>
                      <w:szCs w:val="22"/>
                    </w:rPr>
                    <w:t xml:space="preserve"> What access do our SEND children have to facilities and extra-curricular activities available to all children?</w:t>
                  </w:r>
                </w:p>
              </w:tc>
            </w:tr>
            <w:tr w:rsidR="002D4ACC" w:rsidRPr="001B67D8" w14:paraId="4456873C" w14:textId="77777777" w:rsidTr="0063167A">
              <w:trPr>
                <w:trHeight w:val="230"/>
              </w:trPr>
              <w:tc>
                <w:tcPr>
                  <w:tcW w:w="0" w:type="auto"/>
                </w:tcPr>
                <w:p w14:paraId="1C2DF1D1" w14:textId="77777777" w:rsidR="00606BE1" w:rsidRPr="001B67D8" w:rsidRDefault="00B601C1" w:rsidP="00B601C1">
                  <w:pPr>
                    <w:pStyle w:val="Default"/>
                    <w:tabs>
                      <w:tab w:val="left" w:pos="9330"/>
                    </w:tabs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ab/>
                  </w:r>
                </w:p>
                <w:p w14:paraId="29A298EC" w14:textId="77777777" w:rsidR="00606BE1" w:rsidRPr="001B67D8" w:rsidRDefault="00154152" w:rsidP="0063167A">
                  <w:pPr>
                    <w:pStyle w:val="Default"/>
                    <w:numPr>
                      <w:ilvl w:val="0"/>
                      <w:numId w:val="15"/>
                    </w:numPr>
                    <w:rPr>
                      <w:sz w:val="22"/>
                      <w:szCs w:val="22"/>
                    </w:rPr>
                  </w:pPr>
                  <w:r w:rsidRPr="001B67D8">
                    <w:rPr>
                      <w:sz w:val="22"/>
                      <w:szCs w:val="22"/>
                    </w:rPr>
                    <w:t>SEND children have the same access to facilities and extra-curricular activities.</w:t>
                  </w:r>
                </w:p>
                <w:p w14:paraId="5DD15FD6" w14:textId="77777777" w:rsidR="00205218" w:rsidRPr="001B67D8" w:rsidRDefault="00205218" w:rsidP="00205218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68ED141" w14:textId="77777777" w:rsidR="00EE409D" w:rsidRPr="001B67D8" w:rsidRDefault="00EE409D" w:rsidP="0063167A">
            <w:pPr>
              <w:rPr>
                <w:sz w:val="22"/>
                <w:szCs w:val="22"/>
              </w:rPr>
            </w:pPr>
          </w:p>
        </w:tc>
      </w:tr>
      <w:tr w:rsidR="006C3BC2" w14:paraId="288532FD" w14:textId="77777777" w:rsidTr="0063167A">
        <w:tc>
          <w:tcPr>
            <w:tcW w:w="14218" w:type="dxa"/>
            <w:shd w:val="clear" w:color="auto" w:fill="auto"/>
          </w:tcPr>
          <w:p w14:paraId="1023DF39" w14:textId="77777777" w:rsidR="00CB29BE" w:rsidRPr="001B67D8" w:rsidRDefault="00CB29BE" w:rsidP="00CB29BE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4B3751D1" w14:textId="77777777" w:rsidR="006C3BC2" w:rsidRPr="001B67D8" w:rsidRDefault="00DE7734" w:rsidP="00B601C1">
            <w:pPr>
              <w:pStyle w:val="Default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Who will be talking to and keeping in touch with the parent/carer?</w:t>
            </w:r>
          </w:p>
          <w:p w14:paraId="244A9D0A" w14:textId="77777777" w:rsidR="00DE7734" w:rsidRPr="001B67D8" w:rsidRDefault="00DE7734" w:rsidP="00DE7734">
            <w:pPr>
              <w:pStyle w:val="Default"/>
              <w:rPr>
                <w:b/>
                <w:sz w:val="22"/>
                <w:szCs w:val="22"/>
              </w:rPr>
            </w:pPr>
          </w:p>
          <w:p w14:paraId="5D774180" w14:textId="77777777" w:rsidR="00EE409D" w:rsidRPr="001B67D8" w:rsidRDefault="00CB29BE" w:rsidP="00CB29BE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The class teacher is the m</w:t>
            </w:r>
            <w:r w:rsidR="00F37942">
              <w:rPr>
                <w:sz w:val="22"/>
                <w:szCs w:val="22"/>
              </w:rPr>
              <w:t xml:space="preserve">ain point of contact. Meetings, </w:t>
            </w:r>
            <w:r w:rsidRPr="001B67D8">
              <w:rPr>
                <w:sz w:val="22"/>
                <w:szCs w:val="22"/>
              </w:rPr>
              <w:t>however, may also be attend</w:t>
            </w:r>
            <w:r w:rsidR="00F37942">
              <w:rPr>
                <w:sz w:val="22"/>
                <w:szCs w:val="22"/>
              </w:rPr>
              <w:t>ed by the head teacher</w:t>
            </w:r>
            <w:r w:rsidRPr="001B67D8">
              <w:rPr>
                <w:sz w:val="22"/>
                <w:szCs w:val="22"/>
              </w:rPr>
              <w:t xml:space="preserve">, </w:t>
            </w:r>
            <w:r w:rsidR="00F37942">
              <w:rPr>
                <w:sz w:val="22"/>
                <w:szCs w:val="22"/>
              </w:rPr>
              <w:t>SENDCo, pastoral lead</w:t>
            </w:r>
            <w:r w:rsidRPr="001B67D8">
              <w:rPr>
                <w:sz w:val="22"/>
                <w:szCs w:val="22"/>
              </w:rPr>
              <w:t xml:space="preserve"> and the teaching assistant working with the child. Outside agencies may also request meetings with the parents.</w:t>
            </w:r>
          </w:p>
          <w:p w14:paraId="4318C688" w14:textId="77777777" w:rsidR="00DE7734" w:rsidRPr="001B67D8" w:rsidRDefault="00DE7734" w:rsidP="0063167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C3BC2" w14:paraId="7846A5F1" w14:textId="77777777" w:rsidTr="0063167A">
        <w:tc>
          <w:tcPr>
            <w:tcW w:w="14218" w:type="dxa"/>
            <w:shd w:val="clear" w:color="auto" w:fill="auto"/>
          </w:tcPr>
          <w:p w14:paraId="1901D6C0" w14:textId="77777777" w:rsidR="00CB29BE" w:rsidRPr="001B67D8" w:rsidRDefault="00CB29BE" w:rsidP="00CB29BE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7698381F" w14:textId="77777777" w:rsidR="006C3BC2" w:rsidRPr="001B67D8" w:rsidRDefault="00DE7734" w:rsidP="00B601C1">
            <w:pPr>
              <w:pStyle w:val="Default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How do we assess and evaluate the provision we have arranged for your child?</w:t>
            </w:r>
          </w:p>
          <w:p w14:paraId="48ADFC31" w14:textId="77777777" w:rsidR="00A80DC1" w:rsidRPr="001B67D8" w:rsidRDefault="00A80DC1" w:rsidP="00A80DC1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55B0B240" w14:textId="77777777" w:rsidR="009B4B30" w:rsidRPr="00602998" w:rsidRDefault="00602998" w:rsidP="009B4B30">
            <w:pPr>
              <w:pStyle w:val="Default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My Plans</w:t>
            </w:r>
            <w:r w:rsidR="007D7231" w:rsidRPr="001B67D8">
              <w:rPr>
                <w:sz w:val="22"/>
                <w:szCs w:val="22"/>
              </w:rPr>
              <w:t xml:space="preserve"> ar</w:t>
            </w:r>
            <w:r w:rsidR="009B4B30" w:rsidRPr="001B67D8">
              <w:rPr>
                <w:sz w:val="22"/>
                <w:szCs w:val="22"/>
              </w:rPr>
              <w:t>e formally reviewed every seasonal term</w:t>
            </w:r>
            <w:r w:rsidR="00B43513">
              <w:rPr>
                <w:sz w:val="22"/>
                <w:szCs w:val="22"/>
              </w:rPr>
              <w:t xml:space="preserve"> but outcomes</w:t>
            </w:r>
            <w:r w:rsidR="007D7231" w:rsidRPr="001B67D8">
              <w:rPr>
                <w:sz w:val="22"/>
                <w:szCs w:val="22"/>
              </w:rPr>
              <w:t xml:space="preserve"> are adjusted as and when appropriate</w:t>
            </w:r>
          </w:p>
          <w:p w14:paraId="76B321E8" w14:textId="77777777" w:rsidR="00602998" w:rsidRPr="001B67D8" w:rsidRDefault="00602998" w:rsidP="009B4B30">
            <w:pPr>
              <w:pStyle w:val="Default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If little progress has been made a My</w:t>
            </w:r>
            <w:r w:rsidR="003B7C42">
              <w:rPr>
                <w:sz w:val="22"/>
                <w:szCs w:val="22"/>
              </w:rPr>
              <w:t xml:space="preserve"> Assessment and My </w:t>
            </w:r>
            <w:r>
              <w:rPr>
                <w:sz w:val="22"/>
                <w:szCs w:val="22"/>
              </w:rPr>
              <w:t xml:space="preserve">Plan Plus may be implemented where further assessment from other professionals is </w:t>
            </w:r>
            <w:r w:rsidR="00933D78">
              <w:rPr>
                <w:sz w:val="22"/>
                <w:szCs w:val="22"/>
              </w:rPr>
              <w:t>required</w:t>
            </w:r>
          </w:p>
          <w:p w14:paraId="5128A742" w14:textId="77777777" w:rsidR="009B4B30" w:rsidRPr="001B67D8" w:rsidRDefault="007D7231" w:rsidP="009B4B30">
            <w:pPr>
              <w:pStyle w:val="Default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Children are assess</w:t>
            </w:r>
            <w:r w:rsidR="00E22F47" w:rsidRPr="001B67D8">
              <w:rPr>
                <w:sz w:val="22"/>
                <w:szCs w:val="22"/>
              </w:rPr>
              <w:t>ed</w:t>
            </w:r>
            <w:r w:rsidR="00C42851">
              <w:rPr>
                <w:sz w:val="22"/>
                <w:szCs w:val="22"/>
              </w:rPr>
              <w:t xml:space="preserve"> against outcomes</w:t>
            </w:r>
            <w:r w:rsidRPr="001B67D8">
              <w:rPr>
                <w:sz w:val="22"/>
                <w:szCs w:val="22"/>
              </w:rPr>
              <w:t xml:space="preserve"> </w:t>
            </w:r>
            <w:r w:rsidR="009B4B30" w:rsidRPr="001B67D8">
              <w:rPr>
                <w:sz w:val="22"/>
                <w:szCs w:val="22"/>
              </w:rPr>
              <w:t>by the class teacher or teaching assistants</w:t>
            </w:r>
          </w:p>
          <w:p w14:paraId="1FA5710F" w14:textId="77777777" w:rsidR="00EE409D" w:rsidRPr="001B67D8" w:rsidRDefault="009B4B30" w:rsidP="009B4B30">
            <w:pPr>
              <w:pStyle w:val="Default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P</w:t>
            </w:r>
            <w:r w:rsidR="007D7231" w:rsidRPr="001B67D8">
              <w:rPr>
                <w:sz w:val="22"/>
                <w:szCs w:val="22"/>
              </w:rPr>
              <w:t xml:space="preserve">rogress for each child is </w:t>
            </w:r>
            <w:r w:rsidRPr="001B67D8">
              <w:rPr>
                <w:sz w:val="22"/>
                <w:szCs w:val="22"/>
              </w:rPr>
              <w:t>monitored to ensure provision is adjusted to meet individual needs and to highlight areas causing concern and requiring additional actions</w:t>
            </w:r>
          </w:p>
          <w:p w14:paraId="28EF1D60" w14:textId="77777777" w:rsidR="00EE409D" w:rsidRPr="001B67D8" w:rsidRDefault="00EE409D" w:rsidP="0063167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06BE1" w14:paraId="588D1948" w14:textId="77777777" w:rsidTr="0063167A">
        <w:tc>
          <w:tcPr>
            <w:tcW w:w="14218" w:type="dxa"/>
            <w:shd w:val="clear" w:color="auto" w:fill="auto"/>
          </w:tcPr>
          <w:p w14:paraId="495905FC" w14:textId="77777777" w:rsidR="00516D83" w:rsidRPr="001B67D8" w:rsidRDefault="00516D83" w:rsidP="00516D83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77478310" w14:textId="77777777" w:rsidR="00606BE1" w:rsidRPr="001B67D8" w:rsidRDefault="00DE7734" w:rsidP="00B601C1">
            <w:pPr>
              <w:pStyle w:val="Default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How do we prepare our school to welcome and support children with SEND and how do we arrange and support a transfer to another school/ educational establishment?</w:t>
            </w:r>
          </w:p>
          <w:p w14:paraId="0D7BF9F2" w14:textId="77777777" w:rsidR="00E22F47" w:rsidRPr="001B67D8" w:rsidRDefault="00E22F47" w:rsidP="00E22F47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68307993" w14:textId="77777777" w:rsidR="00B67D39" w:rsidRPr="001B67D8" w:rsidRDefault="00B67D39" w:rsidP="00B67D39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Initial discussions with the parent and communication with the other school including a request for all paperwork when a child with identified SEND transfers to this school</w:t>
            </w:r>
          </w:p>
          <w:p w14:paraId="26B4F33E" w14:textId="77777777" w:rsidR="00B67D39" w:rsidRPr="001B67D8" w:rsidRDefault="00B67D39" w:rsidP="00B67D39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When a child leaves there is liaison between this school and the receiving school and the paperwork is sent immediately using a tracked service or delivered by ha</w:t>
            </w:r>
            <w:r w:rsidR="00C42851">
              <w:rPr>
                <w:sz w:val="22"/>
                <w:szCs w:val="22"/>
              </w:rPr>
              <w:t>n</w:t>
            </w:r>
            <w:r w:rsidRPr="001B67D8">
              <w:rPr>
                <w:sz w:val="22"/>
                <w:szCs w:val="22"/>
              </w:rPr>
              <w:t>d if the school is local</w:t>
            </w:r>
          </w:p>
          <w:p w14:paraId="06E44826" w14:textId="77777777" w:rsidR="00EE409D" w:rsidRPr="001B67D8" w:rsidRDefault="00EC7AF5" w:rsidP="00B67D39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Transition meeti</w:t>
            </w:r>
            <w:r w:rsidR="00B67D39" w:rsidRPr="001B67D8">
              <w:rPr>
                <w:sz w:val="22"/>
                <w:szCs w:val="22"/>
              </w:rPr>
              <w:t xml:space="preserve">ngs are held between this </w:t>
            </w:r>
            <w:r w:rsidRPr="001B67D8">
              <w:rPr>
                <w:sz w:val="22"/>
                <w:szCs w:val="22"/>
              </w:rPr>
              <w:t xml:space="preserve">school and </w:t>
            </w:r>
            <w:r w:rsidR="00B67D39" w:rsidRPr="001B67D8">
              <w:rPr>
                <w:sz w:val="22"/>
                <w:szCs w:val="22"/>
              </w:rPr>
              <w:t xml:space="preserve">any </w:t>
            </w:r>
            <w:r w:rsidRPr="001B67D8">
              <w:rPr>
                <w:sz w:val="22"/>
                <w:szCs w:val="22"/>
              </w:rPr>
              <w:t xml:space="preserve">junior school </w:t>
            </w:r>
            <w:r w:rsidR="00B67D39" w:rsidRPr="001B67D8">
              <w:rPr>
                <w:sz w:val="22"/>
                <w:szCs w:val="22"/>
              </w:rPr>
              <w:t>to which Year 2 children are transferring</w:t>
            </w:r>
          </w:p>
          <w:p w14:paraId="7EB09D3D" w14:textId="77777777" w:rsidR="00EE409D" w:rsidRPr="001B67D8" w:rsidRDefault="00EE409D" w:rsidP="0063167A">
            <w:pPr>
              <w:rPr>
                <w:sz w:val="22"/>
                <w:szCs w:val="22"/>
              </w:rPr>
            </w:pPr>
          </w:p>
        </w:tc>
      </w:tr>
      <w:tr w:rsidR="00DE7734" w14:paraId="28B051CD" w14:textId="77777777" w:rsidTr="0063167A">
        <w:tc>
          <w:tcPr>
            <w:tcW w:w="14218" w:type="dxa"/>
            <w:shd w:val="clear" w:color="auto" w:fill="auto"/>
          </w:tcPr>
          <w:p w14:paraId="380FBD31" w14:textId="77777777" w:rsidR="001B67D8" w:rsidRPr="001B67D8" w:rsidRDefault="001B67D8" w:rsidP="001B67D8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4ED9D911" w14:textId="77777777" w:rsidR="00DE7734" w:rsidRPr="001B67D8" w:rsidRDefault="00DE7734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Where can you find our SEND Policy?</w:t>
            </w:r>
          </w:p>
          <w:p w14:paraId="166939F8" w14:textId="77777777" w:rsidR="006D489C" w:rsidRPr="00C42851" w:rsidRDefault="006D489C" w:rsidP="006D489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5DE19BEF" w14:textId="77777777" w:rsidR="000B5FDA" w:rsidRPr="001B67D8" w:rsidRDefault="000B5FDA" w:rsidP="00516D83">
            <w:pPr>
              <w:pStyle w:val="Default"/>
              <w:numPr>
                <w:ilvl w:val="0"/>
                <w:numId w:val="14"/>
              </w:numPr>
              <w:rPr>
                <w:rStyle w:val="HTMLCite"/>
                <w:i w:val="0"/>
                <w:iCs w:val="0"/>
                <w:color w:val="666666"/>
                <w:sz w:val="22"/>
                <w:szCs w:val="22"/>
              </w:rPr>
            </w:pPr>
            <w:r w:rsidRPr="00C42851">
              <w:rPr>
                <w:color w:val="auto"/>
                <w:sz w:val="22"/>
                <w:szCs w:val="22"/>
              </w:rPr>
              <w:t>On the school website</w:t>
            </w:r>
            <w:r w:rsidR="00351059">
              <w:rPr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="00516D83" w:rsidRPr="00C42851">
                <w:rPr>
                  <w:rStyle w:val="Hyperlink"/>
                  <w:b/>
                  <w:color w:val="auto"/>
                  <w:sz w:val="22"/>
                  <w:szCs w:val="22"/>
                </w:rPr>
                <w:t>www.</w:t>
              </w:r>
              <w:r w:rsidR="00516D83" w:rsidRPr="00C42851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tredworthinfantschool</w:t>
              </w:r>
              <w:r w:rsidR="00516D83" w:rsidRPr="00C42851">
                <w:rPr>
                  <w:rStyle w:val="Hyperlink"/>
                  <w:b/>
                  <w:color w:val="auto"/>
                  <w:sz w:val="22"/>
                  <w:szCs w:val="22"/>
                </w:rPr>
                <w:t>.org.uk</w:t>
              </w:r>
            </w:hyperlink>
          </w:p>
          <w:p w14:paraId="33280C8C" w14:textId="77777777" w:rsidR="00516D83" w:rsidRPr="001B67D8" w:rsidRDefault="00516D83" w:rsidP="00C42851">
            <w:pPr>
              <w:pStyle w:val="Default"/>
              <w:ind w:left="720"/>
              <w:rPr>
                <w:rStyle w:val="HTMLCite"/>
                <w:i w:val="0"/>
                <w:iCs w:val="0"/>
                <w:color w:val="666666"/>
                <w:sz w:val="22"/>
                <w:szCs w:val="22"/>
              </w:rPr>
            </w:pPr>
          </w:p>
          <w:p w14:paraId="22761FD7" w14:textId="77777777" w:rsidR="006D489C" w:rsidRPr="001B67D8" w:rsidRDefault="006D489C" w:rsidP="00516D83">
            <w:pPr>
              <w:pStyle w:val="Default"/>
              <w:rPr>
                <w:sz w:val="22"/>
                <w:szCs w:val="22"/>
              </w:rPr>
            </w:pPr>
          </w:p>
        </w:tc>
      </w:tr>
      <w:tr w:rsidR="00DE7734" w14:paraId="0D4F2FA2" w14:textId="77777777" w:rsidTr="0063167A">
        <w:tc>
          <w:tcPr>
            <w:tcW w:w="14218" w:type="dxa"/>
            <w:shd w:val="clear" w:color="auto" w:fill="auto"/>
          </w:tcPr>
          <w:p w14:paraId="0F3EDF05" w14:textId="77777777" w:rsidR="00DE7734" w:rsidRPr="001B67D8" w:rsidRDefault="00DE7734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 xml:space="preserve">What role do the </w:t>
            </w:r>
            <w:r w:rsidR="00143C23">
              <w:rPr>
                <w:b/>
                <w:sz w:val="22"/>
                <w:szCs w:val="22"/>
              </w:rPr>
              <w:t>trustees</w:t>
            </w:r>
            <w:r w:rsidRPr="001B67D8">
              <w:rPr>
                <w:b/>
                <w:sz w:val="22"/>
                <w:szCs w:val="22"/>
              </w:rPr>
              <w:t xml:space="preserve"> h</w:t>
            </w:r>
            <w:r w:rsidR="00143C23">
              <w:rPr>
                <w:b/>
                <w:sz w:val="22"/>
                <w:szCs w:val="22"/>
              </w:rPr>
              <w:t>ave? What does our SEND trustee</w:t>
            </w:r>
            <w:r w:rsidRPr="001B67D8">
              <w:rPr>
                <w:b/>
                <w:sz w:val="22"/>
                <w:szCs w:val="22"/>
              </w:rPr>
              <w:t xml:space="preserve"> do?</w:t>
            </w:r>
          </w:p>
          <w:p w14:paraId="79FE8978" w14:textId="77777777" w:rsidR="006D489C" w:rsidRPr="001B67D8" w:rsidRDefault="006D489C" w:rsidP="006D489C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34ECCBD0" w14:textId="77777777" w:rsidR="00C6724D" w:rsidRPr="00143C23" w:rsidRDefault="00C6724D" w:rsidP="002B7A44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Ther</w:t>
            </w:r>
            <w:r w:rsidR="00143C23" w:rsidRPr="00143C23">
              <w:rPr>
                <w:sz w:val="22"/>
                <w:szCs w:val="22"/>
              </w:rPr>
              <w:t>e is a link trustee</w:t>
            </w:r>
            <w:r w:rsidRPr="00143C23">
              <w:rPr>
                <w:sz w:val="22"/>
                <w:szCs w:val="22"/>
              </w:rPr>
              <w:t xml:space="preserve"> for safeguarding and this role includes SEND and </w:t>
            </w:r>
            <w:r w:rsidR="00173E17" w:rsidRPr="00143C23">
              <w:rPr>
                <w:sz w:val="22"/>
                <w:szCs w:val="22"/>
              </w:rPr>
              <w:t>Children in Care</w:t>
            </w:r>
          </w:p>
          <w:p w14:paraId="7B53B0EB" w14:textId="77777777" w:rsidR="006D489C" w:rsidRPr="00143C23" w:rsidRDefault="00143C23" w:rsidP="002B7A44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Annual report to trustees</w:t>
            </w:r>
          </w:p>
          <w:p w14:paraId="54B716B7" w14:textId="77777777" w:rsidR="00B67D39" w:rsidRPr="00143C23" w:rsidRDefault="00B67D39" w:rsidP="002B7A44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Annual review of SEND Policy</w:t>
            </w:r>
          </w:p>
          <w:p w14:paraId="0EEF4153" w14:textId="77777777" w:rsidR="00C6724D" w:rsidRPr="00143C23" w:rsidRDefault="00143C23" w:rsidP="002B7A44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43C23">
              <w:rPr>
                <w:sz w:val="22"/>
                <w:szCs w:val="22"/>
              </w:rPr>
              <w:t>The link trustee</w:t>
            </w:r>
            <w:r w:rsidR="00C6724D" w:rsidRPr="00143C23">
              <w:rPr>
                <w:sz w:val="22"/>
                <w:szCs w:val="22"/>
              </w:rPr>
              <w:t xml:space="preserve"> visits the school, </w:t>
            </w:r>
            <w:r w:rsidR="005474D8" w:rsidRPr="00143C23">
              <w:rPr>
                <w:sz w:val="22"/>
                <w:szCs w:val="22"/>
              </w:rPr>
              <w:t xml:space="preserve">liaises with the </w:t>
            </w:r>
            <w:r w:rsidR="00726B3C" w:rsidRPr="00143C23">
              <w:rPr>
                <w:sz w:val="22"/>
                <w:szCs w:val="22"/>
              </w:rPr>
              <w:t>SENDCo</w:t>
            </w:r>
            <w:r w:rsidR="00C6724D" w:rsidRPr="00143C23">
              <w:rPr>
                <w:sz w:val="22"/>
                <w:szCs w:val="22"/>
              </w:rPr>
              <w:t xml:space="preserve">, meets with a selection of staff and sees a range of aspects </w:t>
            </w:r>
            <w:r w:rsidR="00851E10" w:rsidRPr="00143C23">
              <w:rPr>
                <w:sz w:val="22"/>
                <w:szCs w:val="22"/>
              </w:rPr>
              <w:t xml:space="preserve">of </w:t>
            </w:r>
            <w:r w:rsidR="002B7A44" w:rsidRPr="00143C23">
              <w:rPr>
                <w:sz w:val="22"/>
                <w:szCs w:val="22"/>
              </w:rPr>
              <w:t>p</w:t>
            </w:r>
            <w:r w:rsidR="00851E10" w:rsidRPr="00143C23">
              <w:rPr>
                <w:sz w:val="22"/>
                <w:szCs w:val="22"/>
              </w:rPr>
              <w:t xml:space="preserve">rovision </w:t>
            </w:r>
            <w:r w:rsidR="00C6724D" w:rsidRPr="00143C23">
              <w:rPr>
                <w:sz w:val="22"/>
                <w:szCs w:val="22"/>
              </w:rPr>
              <w:t>during visits</w:t>
            </w:r>
          </w:p>
          <w:p w14:paraId="0BA9D4A3" w14:textId="77777777" w:rsidR="002B7A44" w:rsidRPr="00726B3C" w:rsidRDefault="002B7A44" w:rsidP="002B7A44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2D5FBA" w14:paraId="7A38D0F2" w14:textId="77777777" w:rsidTr="0063167A">
        <w:tc>
          <w:tcPr>
            <w:tcW w:w="14218" w:type="dxa"/>
            <w:shd w:val="clear" w:color="auto" w:fill="auto"/>
          </w:tcPr>
          <w:p w14:paraId="31E31918" w14:textId="77777777" w:rsidR="002D5FBA" w:rsidRPr="002B7A44" w:rsidRDefault="002D5FBA" w:rsidP="001B67D8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special arrangements are made for examinations and assessments?</w:t>
            </w:r>
          </w:p>
          <w:p w14:paraId="70466CE1" w14:textId="77777777" w:rsidR="002B7A44" w:rsidRPr="0021629B" w:rsidRDefault="002B7A44" w:rsidP="002B7A44">
            <w:pPr>
              <w:pStyle w:val="Default"/>
              <w:ind w:left="420"/>
              <w:rPr>
                <w:sz w:val="22"/>
                <w:szCs w:val="22"/>
              </w:rPr>
            </w:pPr>
          </w:p>
          <w:p w14:paraId="58CBF8A9" w14:textId="77777777" w:rsidR="002B7A44" w:rsidRDefault="0021629B" w:rsidP="002B7A44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1629B">
              <w:rPr>
                <w:sz w:val="22"/>
                <w:szCs w:val="22"/>
              </w:rPr>
              <w:t>Most pupils with SEND are able to access assessment activities with minimal support</w:t>
            </w:r>
          </w:p>
          <w:p w14:paraId="240F4E3A" w14:textId="77777777" w:rsidR="002B7A44" w:rsidRPr="002B7A44" w:rsidRDefault="0021629B" w:rsidP="002B7A44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some pupils these exercises are inappropriate and in these cases the pupil is dis-applied from the assessment </w:t>
            </w:r>
            <w:r w:rsidR="002B7A44">
              <w:rPr>
                <w:sz w:val="22"/>
                <w:szCs w:val="22"/>
              </w:rPr>
              <w:t>meaning</w:t>
            </w:r>
            <w:r>
              <w:rPr>
                <w:sz w:val="22"/>
                <w:szCs w:val="22"/>
              </w:rPr>
              <w:t xml:space="preserve"> they do not undertake the activity</w:t>
            </w:r>
          </w:p>
        </w:tc>
      </w:tr>
      <w:tr w:rsidR="002D5FBA" w14:paraId="78D495AB" w14:textId="77777777" w:rsidTr="0063167A">
        <w:tc>
          <w:tcPr>
            <w:tcW w:w="14218" w:type="dxa"/>
            <w:shd w:val="clear" w:color="auto" w:fill="auto"/>
          </w:tcPr>
          <w:p w14:paraId="70B4D7DC" w14:textId="77777777" w:rsidR="002D5FBA" w:rsidRDefault="002D5FBA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resources and equipment are available for pupils with SEND?</w:t>
            </w:r>
          </w:p>
          <w:p w14:paraId="64CA0E2D" w14:textId="77777777" w:rsidR="002B7A44" w:rsidRDefault="002B7A44" w:rsidP="002B7A44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368ECCE8" w14:textId="77777777" w:rsidR="002B7A44" w:rsidRDefault="002B7A44" w:rsidP="002B7A44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B7A44">
              <w:rPr>
                <w:sz w:val="22"/>
                <w:szCs w:val="22"/>
              </w:rPr>
              <w:t>The school is well-equipped for all pupils and we are constantly reviewing new resources to purchase</w:t>
            </w:r>
          </w:p>
          <w:p w14:paraId="1F57C417" w14:textId="77777777" w:rsidR="002B7A44" w:rsidRDefault="002B7A44" w:rsidP="002B7A44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 resources for individual children are purchased when required</w:t>
            </w:r>
          </w:p>
          <w:p w14:paraId="050A57BD" w14:textId="77777777" w:rsidR="002B7A44" w:rsidRPr="002B7A44" w:rsidRDefault="002B7A44" w:rsidP="002B7A44">
            <w:pPr>
              <w:pStyle w:val="Default"/>
              <w:ind w:left="780"/>
              <w:rPr>
                <w:sz w:val="22"/>
                <w:szCs w:val="22"/>
              </w:rPr>
            </w:pPr>
          </w:p>
        </w:tc>
      </w:tr>
      <w:tr w:rsidR="002D5FBA" w14:paraId="4DEC3466" w14:textId="77777777" w:rsidTr="0063167A">
        <w:tc>
          <w:tcPr>
            <w:tcW w:w="14218" w:type="dxa"/>
            <w:shd w:val="clear" w:color="auto" w:fill="auto"/>
          </w:tcPr>
          <w:p w14:paraId="0E7EC12D" w14:textId="77777777" w:rsidR="002D5FBA" w:rsidRDefault="002D5FBA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accessible is the school </w:t>
            </w:r>
            <w:r w:rsidR="0021629B">
              <w:rPr>
                <w:b/>
                <w:sz w:val="22"/>
                <w:szCs w:val="22"/>
              </w:rPr>
              <w:t>to pupils with SEND?</w:t>
            </w:r>
          </w:p>
          <w:p w14:paraId="2FC59F29" w14:textId="77777777" w:rsidR="002B7A44" w:rsidRDefault="002B7A44" w:rsidP="002B7A44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4B77AA21" w14:textId="77777777" w:rsidR="002B7A44" w:rsidRPr="002B7A44" w:rsidRDefault="002B7A44" w:rsidP="0091199F">
            <w:pPr>
              <w:pStyle w:val="Default"/>
              <w:numPr>
                <w:ilvl w:val="0"/>
                <w:numId w:val="3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classrooms are on the ground floor and have their own access </w:t>
            </w:r>
          </w:p>
          <w:p w14:paraId="48C6A3B5" w14:textId="77777777" w:rsidR="0091199F" w:rsidRPr="00F94ACF" w:rsidRDefault="002B7A44" w:rsidP="0091199F">
            <w:pPr>
              <w:pStyle w:val="Default"/>
              <w:numPr>
                <w:ilvl w:val="0"/>
                <w:numId w:val="3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disabled toilet</w:t>
            </w:r>
          </w:p>
          <w:p w14:paraId="078329EE" w14:textId="77777777" w:rsidR="0021629B" w:rsidRPr="001B67D8" w:rsidRDefault="0021629B" w:rsidP="00143C2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1629B" w14:paraId="0225EEB4" w14:textId="77777777" w:rsidTr="0063167A">
        <w:tc>
          <w:tcPr>
            <w:tcW w:w="14218" w:type="dxa"/>
            <w:shd w:val="clear" w:color="auto" w:fill="auto"/>
          </w:tcPr>
          <w:p w14:paraId="79A31BF2" w14:textId="77777777" w:rsidR="0021629B" w:rsidRDefault="0021629B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do we prepare our pupils for adult life and independent living?</w:t>
            </w:r>
          </w:p>
          <w:p w14:paraId="01740C87" w14:textId="77777777" w:rsidR="0021629B" w:rsidRDefault="0021629B" w:rsidP="0021629B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5C114306" w14:textId="77777777" w:rsidR="002B7A44" w:rsidRDefault="0021629B" w:rsidP="0021629B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Although</w:t>
            </w:r>
            <w:r w:rsidR="0009069E">
              <w:rPr>
                <w:sz w:val="22"/>
                <w:szCs w:val="22"/>
              </w:rPr>
              <w:t xml:space="preserve"> adult life is some way ahead for</w:t>
            </w:r>
            <w:r>
              <w:rPr>
                <w:sz w:val="22"/>
                <w:szCs w:val="22"/>
              </w:rPr>
              <w:t xml:space="preserve"> the pupils attending our school, we believe that we nurture and encourage pupils with SEND         throughout their time here enabling them to gain confidence and self-esteem in their own abilities </w:t>
            </w:r>
          </w:p>
          <w:p w14:paraId="1D452EED" w14:textId="77777777" w:rsidR="00FE1CB6" w:rsidRPr="00F37942" w:rsidRDefault="00803892" w:rsidP="00FE1CB6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We aim to </w:t>
            </w:r>
            <w:r w:rsidR="0021629B">
              <w:rPr>
                <w:sz w:val="22"/>
                <w:szCs w:val="22"/>
              </w:rPr>
              <w:t>equip all identified SEND pupils with basic skills which will enable them to be more independent as they grow into adulthood</w:t>
            </w:r>
          </w:p>
        </w:tc>
      </w:tr>
      <w:tr w:rsidR="00DE7734" w14:paraId="56A7368D" w14:textId="77777777" w:rsidTr="0063167A">
        <w:tc>
          <w:tcPr>
            <w:tcW w:w="14218" w:type="dxa"/>
            <w:shd w:val="clear" w:color="auto" w:fill="auto"/>
          </w:tcPr>
          <w:p w14:paraId="04431023" w14:textId="77777777" w:rsidR="001B67D8" w:rsidRDefault="001B67D8" w:rsidP="001B67D8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1BCED0A8" w14:textId="77777777" w:rsidR="00DE7734" w:rsidRPr="001B67D8" w:rsidRDefault="00DE7734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What can you do if you are not happy</w:t>
            </w:r>
            <w:r w:rsidR="00FD6C30">
              <w:rPr>
                <w:b/>
                <w:sz w:val="22"/>
                <w:szCs w:val="22"/>
              </w:rPr>
              <w:t xml:space="preserve"> with the provision offered</w:t>
            </w:r>
            <w:r w:rsidRPr="001B67D8">
              <w:rPr>
                <w:b/>
                <w:sz w:val="22"/>
                <w:szCs w:val="22"/>
              </w:rPr>
              <w:t>?</w:t>
            </w:r>
          </w:p>
          <w:p w14:paraId="68278181" w14:textId="77777777" w:rsidR="000B5FDA" w:rsidRPr="001B67D8" w:rsidRDefault="000B5FDA" w:rsidP="000B5FDA">
            <w:pPr>
              <w:pStyle w:val="Default"/>
              <w:ind w:left="420"/>
              <w:rPr>
                <w:sz w:val="22"/>
                <w:szCs w:val="22"/>
              </w:rPr>
            </w:pPr>
          </w:p>
          <w:p w14:paraId="4EA02391" w14:textId="77777777" w:rsidR="00636485" w:rsidRPr="001B67D8" w:rsidRDefault="00636485" w:rsidP="00942B97">
            <w:pPr>
              <w:pStyle w:val="Default"/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Follow the school Complaints Procedure as follows:</w:t>
            </w:r>
          </w:p>
          <w:p w14:paraId="708150D5" w14:textId="77777777" w:rsidR="006D489C" w:rsidRPr="001B67D8" w:rsidRDefault="00636485" w:rsidP="006D489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Arrange to meet with the</w:t>
            </w:r>
            <w:r w:rsidR="006D489C" w:rsidRPr="001B67D8">
              <w:rPr>
                <w:sz w:val="22"/>
                <w:szCs w:val="22"/>
              </w:rPr>
              <w:t xml:space="preserve"> class teacher</w:t>
            </w:r>
          </w:p>
          <w:p w14:paraId="2C06EF72" w14:textId="77777777" w:rsidR="006D489C" w:rsidRPr="001B67D8" w:rsidRDefault="00636485" w:rsidP="006D489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If you are not satisfied with the response arrange a meeting with the head teacher by telephone or through the school office</w:t>
            </w:r>
          </w:p>
          <w:p w14:paraId="211CA9D4" w14:textId="77777777" w:rsidR="006D489C" w:rsidRPr="001B67D8" w:rsidRDefault="001B67D8" w:rsidP="006D489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If you a</w:t>
            </w:r>
            <w:r w:rsidR="00205218" w:rsidRPr="001B67D8">
              <w:rPr>
                <w:sz w:val="22"/>
                <w:szCs w:val="22"/>
              </w:rPr>
              <w:t>re still unhappy with the outcome c</w:t>
            </w:r>
            <w:r w:rsidR="006D489C" w:rsidRPr="001B67D8">
              <w:rPr>
                <w:sz w:val="22"/>
                <w:szCs w:val="22"/>
              </w:rPr>
              <w:t xml:space="preserve">ontact </w:t>
            </w:r>
            <w:r w:rsidR="00636485" w:rsidRPr="001B67D8">
              <w:rPr>
                <w:sz w:val="22"/>
                <w:szCs w:val="22"/>
              </w:rPr>
              <w:t xml:space="preserve">the </w:t>
            </w:r>
            <w:r w:rsidR="00FE1CB6">
              <w:rPr>
                <w:sz w:val="22"/>
                <w:szCs w:val="22"/>
              </w:rPr>
              <w:t>Chair of Board of Trustees</w:t>
            </w:r>
            <w:r w:rsidR="006D489C" w:rsidRPr="001B67D8">
              <w:rPr>
                <w:sz w:val="22"/>
                <w:szCs w:val="22"/>
              </w:rPr>
              <w:t xml:space="preserve"> </w:t>
            </w:r>
            <w:r w:rsidR="007546B8" w:rsidRPr="001B67D8">
              <w:rPr>
                <w:sz w:val="22"/>
                <w:szCs w:val="22"/>
              </w:rPr>
              <w:t xml:space="preserve">by </w:t>
            </w:r>
            <w:r w:rsidR="00636485" w:rsidRPr="001B67D8">
              <w:rPr>
                <w:sz w:val="22"/>
                <w:szCs w:val="22"/>
              </w:rPr>
              <w:t xml:space="preserve">letter marked private and confidential and handed in through the school office to the school administrator </w:t>
            </w:r>
            <w:r w:rsidR="007546B8" w:rsidRPr="001B67D8">
              <w:rPr>
                <w:sz w:val="22"/>
                <w:szCs w:val="22"/>
              </w:rPr>
              <w:t xml:space="preserve">or by e-mail to </w:t>
            </w:r>
            <w:hyperlink r:id="rId10" w:history="1">
              <w:r w:rsidR="007546B8" w:rsidRPr="001B67D8">
                <w:rPr>
                  <w:rStyle w:val="Hyperlink"/>
                  <w:b/>
                  <w:sz w:val="22"/>
                  <w:szCs w:val="22"/>
                </w:rPr>
                <w:t>admin@tredworth-inf.gloucs.sch.uk</w:t>
              </w:r>
            </w:hyperlink>
            <w:r w:rsidR="001E5D1A">
              <w:t xml:space="preserve"> </w:t>
            </w:r>
            <w:r w:rsidR="007546B8" w:rsidRPr="001B67D8">
              <w:rPr>
                <w:sz w:val="22"/>
                <w:szCs w:val="22"/>
              </w:rPr>
              <w:t>headed for the att</w:t>
            </w:r>
            <w:r w:rsidR="00FE1CB6">
              <w:rPr>
                <w:sz w:val="22"/>
                <w:szCs w:val="22"/>
              </w:rPr>
              <w:t>ention of the Chair of Trustees</w:t>
            </w:r>
            <w:r w:rsidR="007546B8" w:rsidRPr="001B67D8">
              <w:rPr>
                <w:sz w:val="22"/>
                <w:szCs w:val="22"/>
              </w:rPr>
              <w:t xml:space="preserve"> and </w:t>
            </w:r>
            <w:r w:rsidR="00205218" w:rsidRPr="001B67D8">
              <w:rPr>
                <w:sz w:val="22"/>
                <w:szCs w:val="22"/>
              </w:rPr>
              <w:t xml:space="preserve">marked </w:t>
            </w:r>
            <w:r w:rsidR="007546B8" w:rsidRPr="001B67D8">
              <w:rPr>
                <w:sz w:val="22"/>
                <w:szCs w:val="22"/>
              </w:rPr>
              <w:t>Private and Confidential</w:t>
            </w:r>
          </w:p>
          <w:p w14:paraId="63ABF372" w14:textId="77777777" w:rsidR="006D489C" w:rsidRPr="001B67D8" w:rsidRDefault="006D489C" w:rsidP="009B4B30">
            <w:pPr>
              <w:pStyle w:val="Default"/>
              <w:rPr>
                <w:sz w:val="22"/>
                <w:szCs w:val="22"/>
              </w:rPr>
            </w:pPr>
          </w:p>
        </w:tc>
      </w:tr>
      <w:tr w:rsidR="00DE7734" w14:paraId="5A9573AF" w14:textId="77777777" w:rsidTr="0063167A">
        <w:tc>
          <w:tcPr>
            <w:tcW w:w="14218" w:type="dxa"/>
            <w:shd w:val="clear" w:color="auto" w:fill="auto"/>
          </w:tcPr>
          <w:p w14:paraId="67E4ACC4" w14:textId="77777777" w:rsidR="001B67D8" w:rsidRDefault="001B67D8" w:rsidP="001B67D8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4AC4CA79" w14:textId="77777777" w:rsidR="00DE7734" w:rsidRPr="001B67D8" w:rsidRDefault="00DE7734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How can parents/carers arrange a visit to our school? What is involved?</w:t>
            </w:r>
          </w:p>
          <w:p w14:paraId="7A9853AD" w14:textId="77777777" w:rsidR="00DE7734" w:rsidRPr="001B67D8" w:rsidRDefault="00DE7734" w:rsidP="00DE7734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40CF1E3E" w14:textId="77777777" w:rsidR="004B3D5F" w:rsidRPr="001B67D8" w:rsidRDefault="004B3D5F" w:rsidP="004B3D5F">
            <w:pPr>
              <w:pStyle w:val="Default"/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>More information or a v</w:t>
            </w:r>
            <w:r w:rsidR="00205218" w:rsidRPr="001B67D8">
              <w:rPr>
                <w:sz w:val="22"/>
                <w:szCs w:val="22"/>
              </w:rPr>
              <w:t>isit can be obtained by tele</w:t>
            </w:r>
            <w:r w:rsidRPr="001B67D8">
              <w:rPr>
                <w:sz w:val="22"/>
                <w:szCs w:val="22"/>
              </w:rPr>
              <w:t>phone</w:t>
            </w:r>
            <w:r w:rsidR="00205218" w:rsidRPr="001B67D8">
              <w:rPr>
                <w:sz w:val="22"/>
                <w:szCs w:val="22"/>
              </w:rPr>
              <w:t>, email or letter or through the contact page on the website</w:t>
            </w:r>
            <w:r w:rsidRPr="001B67D8">
              <w:rPr>
                <w:sz w:val="22"/>
                <w:szCs w:val="22"/>
              </w:rPr>
              <w:t>.</w:t>
            </w:r>
          </w:p>
          <w:p w14:paraId="64C7F6E1" w14:textId="77777777" w:rsidR="004B3D5F" w:rsidRPr="001B67D8" w:rsidRDefault="004B3D5F" w:rsidP="004B3D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67D8">
              <w:rPr>
                <w:rStyle w:val="Strong"/>
                <w:rFonts w:ascii="Arial" w:hAnsi="Arial" w:cs="Arial"/>
                <w:sz w:val="22"/>
                <w:szCs w:val="22"/>
              </w:rPr>
              <w:t>Tredworth</w:t>
            </w:r>
            <w:proofErr w:type="spellEnd"/>
            <w:r w:rsidRPr="001B67D8">
              <w:rPr>
                <w:rStyle w:val="Strong"/>
                <w:rFonts w:ascii="Arial" w:hAnsi="Arial" w:cs="Arial"/>
                <w:sz w:val="22"/>
                <w:szCs w:val="22"/>
              </w:rPr>
              <w:t xml:space="preserve"> Infant </w:t>
            </w:r>
            <w:r w:rsidR="00F94ACF">
              <w:rPr>
                <w:rStyle w:val="Strong"/>
                <w:rFonts w:ascii="Arial" w:hAnsi="Arial" w:cs="Arial"/>
                <w:sz w:val="22"/>
                <w:szCs w:val="22"/>
              </w:rPr>
              <w:t>and Nursery Academy</w:t>
            </w:r>
            <w:r w:rsidRPr="001B67D8">
              <w:rPr>
                <w:rFonts w:ascii="Arial" w:hAnsi="Arial" w:cs="Arial"/>
                <w:sz w:val="22"/>
                <w:szCs w:val="22"/>
              </w:rPr>
              <w:br/>
              <w:t>Victory R</w:t>
            </w:r>
            <w:r w:rsidR="001B67D8">
              <w:rPr>
                <w:rFonts w:ascii="Arial" w:hAnsi="Arial" w:cs="Arial"/>
                <w:sz w:val="22"/>
                <w:szCs w:val="22"/>
              </w:rPr>
              <w:t>oad,</w:t>
            </w:r>
            <w:r w:rsidR="001B67D8">
              <w:rPr>
                <w:rFonts w:ascii="Arial" w:hAnsi="Arial" w:cs="Arial"/>
                <w:sz w:val="22"/>
                <w:szCs w:val="22"/>
              </w:rPr>
              <w:br/>
              <w:t xml:space="preserve">Gloucester </w:t>
            </w:r>
            <w:r w:rsidR="009B4B30" w:rsidRPr="001B67D8">
              <w:rPr>
                <w:rFonts w:ascii="Arial" w:hAnsi="Arial" w:cs="Arial"/>
                <w:sz w:val="22"/>
                <w:szCs w:val="22"/>
              </w:rPr>
              <w:t>GL1 4QF</w:t>
            </w:r>
          </w:p>
          <w:p w14:paraId="66570514" w14:textId="77777777" w:rsidR="004B3D5F" w:rsidRPr="001B67D8" w:rsidRDefault="004B3D5F" w:rsidP="004B3D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7D8">
              <w:rPr>
                <w:rStyle w:val="Strong"/>
                <w:rFonts w:ascii="Arial" w:hAnsi="Arial" w:cs="Arial"/>
                <w:sz w:val="22"/>
                <w:szCs w:val="22"/>
              </w:rPr>
              <w:t>Telephone:</w:t>
            </w:r>
            <w:r w:rsidRPr="001B67D8">
              <w:rPr>
                <w:rFonts w:ascii="Arial" w:hAnsi="Arial" w:cs="Arial"/>
                <w:sz w:val="22"/>
                <w:szCs w:val="22"/>
              </w:rPr>
              <w:t xml:space="preserve"> 01452 520411</w:t>
            </w:r>
          </w:p>
          <w:p w14:paraId="336ACD52" w14:textId="77777777" w:rsidR="00B83E23" w:rsidRPr="001B67D8" w:rsidRDefault="004B3D5F" w:rsidP="00516D83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7D8">
              <w:rPr>
                <w:rStyle w:val="Strong"/>
                <w:rFonts w:ascii="Arial" w:hAnsi="Arial" w:cs="Arial"/>
                <w:sz w:val="22"/>
                <w:szCs w:val="22"/>
              </w:rPr>
              <w:t>Email:</w:t>
            </w:r>
            <w:hyperlink r:id="rId11" w:history="1">
              <w:r w:rsidRPr="001B67D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admin@tredworth-inf.gloucs.sch.uk</w:t>
              </w:r>
            </w:hyperlink>
          </w:p>
          <w:p w14:paraId="2353A2B3" w14:textId="77777777" w:rsidR="00205218" w:rsidRPr="001B67D8" w:rsidRDefault="00205218" w:rsidP="00205218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2" w:history="1">
              <w:r w:rsidRPr="001B67D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www.tredworthinfantschool.org.uk</w:t>
              </w:r>
            </w:hyperlink>
          </w:p>
        </w:tc>
      </w:tr>
      <w:tr w:rsidR="00DE7734" w14:paraId="66976C62" w14:textId="77777777" w:rsidTr="0063167A">
        <w:tc>
          <w:tcPr>
            <w:tcW w:w="14218" w:type="dxa"/>
            <w:shd w:val="clear" w:color="auto" w:fill="auto"/>
          </w:tcPr>
          <w:p w14:paraId="3283E56E" w14:textId="77777777" w:rsidR="00516D83" w:rsidRPr="001B67D8" w:rsidRDefault="00516D83" w:rsidP="00516D83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0905732C" w14:textId="77777777" w:rsidR="00DE7734" w:rsidRPr="001B67D8" w:rsidRDefault="00DE7734" w:rsidP="001B67D8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Who can you contact for more information?</w:t>
            </w:r>
          </w:p>
          <w:p w14:paraId="31201A07" w14:textId="77777777" w:rsidR="00B83E23" w:rsidRPr="001B67D8" w:rsidRDefault="00B83E23" w:rsidP="00B83E23">
            <w:pPr>
              <w:pStyle w:val="Default"/>
              <w:rPr>
                <w:b/>
                <w:sz w:val="22"/>
                <w:szCs w:val="22"/>
              </w:rPr>
            </w:pPr>
          </w:p>
          <w:p w14:paraId="37935D7A" w14:textId="77777777" w:rsidR="00516D83" w:rsidRPr="001B67D8" w:rsidRDefault="00516D83" w:rsidP="00516D8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67D8">
              <w:rPr>
                <w:sz w:val="22"/>
                <w:szCs w:val="22"/>
              </w:rPr>
              <w:t xml:space="preserve">Please contact the school office </w:t>
            </w:r>
            <w:r w:rsidR="00205218" w:rsidRPr="001B67D8">
              <w:rPr>
                <w:sz w:val="22"/>
                <w:szCs w:val="22"/>
              </w:rPr>
              <w:t xml:space="preserve">as above </w:t>
            </w:r>
            <w:r w:rsidRPr="001B67D8">
              <w:rPr>
                <w:sz w:val="22"/>
                <w:szCs w:val="22"/>
              </w:rPr>
              <w:t xml:space="preserve">to arrange a meeting with the Headteacher or the </w:t>
            </w:r>
            <w:r w:rsidR="00726B3C">
              <w:rPr>
                <w:sz w:val="22"/>
                <w:szCs w:val="22"/>
              </w:rPr>
              <w:t>SENDCo</w:t>
            </w:r>
          </w:p>
          <w:p w14:paraId="2B75F07B" w14:textId="77777777" w:rsidR="00DE7734" w:rsidRPr="001B67D8" w:rsidRDefault="00DE7734" w:rsidP="00516D83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DE7734" w14:paraId="05735479" w14:textId="77777777" w:rsidTr="0063167A">
        <w:tc>
          <w:tcPr>
            <w:tcW w:w="14218" w:type="dxa"/>
            <w:shd w:val="clear" w:color="auto" w:fill="auto"/>
          </w:tcPr>
          <w:p w14:paraId="5A25D34D" w14:textId="77777777" w:rsidR="00516D83" w:rsidRPr="001B67D8" w:rsidRDefault="00516D83" w:rsidP="00516D83">
            <w:pPr>
              <w:pStyle w:val="Default"/>
              <w:ind w:left="420"/>
              <w:rPr>
                <w:b/>
                <w:sz w:val="22"/>
                <w:szCs w:val="22"/>
              </w:rPr>
            </w:pPr>
          </w:p>
          <w:p w14:paraId="782819CB" w14:textId="0ED514EF" w:rsidR="00516D83" w:rsidRPr="00803892" w:rsidRDefault="00DE7734" w:rsidP="00FD6C30">
            <w:pPr>
              <w:pStyle w:val="Default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1B67D8">
              <w:rPr>
                <w:b/>
                <w:sz w:val="22"/>
                <w:szCs w:val="22"/>
              </w:rPr>
              <w:t>When was the above information updated?</w:t>
            </w:r>
            <w:r w:rsidR="001E5D1A">
              <w:rPr>
                <w:sz w:val="22"/>
                <w:szCs w:val="22"/>
              </w:rPr>
              <w:t xml:space="preserve"> </w:t>
            </w:r>
            <w:r w:rsidR="00E56F2F">
              <w:rPr>
                <w:sz w:val="22"/>
                <w:szCs w:val="22"/>
              </w:rPr>
              <w:t>May 2025</w:t>
            </w:r>
          </w:p>
          <w:p w14:paraId="3572855F" w14:textId="77777777" w:rsidR="00803892" w:rsidRPr="002F2534" w:rsidRDefault="00803892" w:rsidP="001E5D1A">
            <w:pPr>
              <w:pStyle w:val="Default"/>
              <w:ind w:left="60"/>
              <w:rPr>
                <w:b/>
                <w:sz w:val="22"/>
                <w:szCs w:val="22"/>
              </w:rPr>
            </w:pPr>
          </w:p>
        </w:tc>
      </w:tr>
    </w:tbl>
    <w:p w14:paraId="347C59F5" w14:textId="77777777" w:rsidR="00606BE1" w:rsidRDefault="00606BE1" w:rsidP="00311689"/>
    <w:sectPr w:rsidR="00606BE1" w:rsidSect="00D30AFF"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5438" w14:textId="77777777" w:rsidR="000F2DEF" w:rsidRDefault="000F2DEF" w:rsidP="005D4656">
      <w:r>
        <w:separator/>
      </w:r>
    </w:p>
  </w:endnote>
  <w:endnote w:type="continuationSeparator" w:id="0">
    <w:p w14:paraId="2BF73587" w14:textId="77777777" w:rsidR="000F2DEF" w:rsidRDefault="000F2DEF" w:rsidP="005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San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5B7D" w14:textId="77777777" w:rsidR="00986AB2" w:rsidRDefault="00986AB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D3DD1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D3DD1">
      <w:rPr>
        <w:b/>
        <w:bCs/>
        <w:noProof/>
      </w:rPr>
      <w:t>9</w:t>
    </w:r>
    <w:r>
      <w:rPr>
        <w:b/>
        <w:bCs/>
      </w:rPr>
      <w:fldChar w:fldCharType="end"/>
    </w:r>
  </w:p>
  <w:p w14:paraId="5FB1B4BB" w14:textId="77777777" w:rsidR="00986AB2" w:rsidRDefault="00986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CDCA" w14:textId="77777777" w:rsidR="000F2DEF" w:rsidRDefault="000F2DEF" w:rsidP="005D4656">
      <w:r>
        <w:separator/>
      </w:r>
    </w:p>
  </w:footnote>
  <w:footnote w:type="continuationSeparator" w:id="0">
    <w:p w14:paraId="009DEF99" w14:textId="77777777" w:rsidR="000F2DEF" w:rsidRDefault="000F2DEF" w:rsidP="005D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A9A"/>
    <w:multiLevelType w:val="hybridMultilevel"/>
    <w:tmpl w:val="6E8208C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881D54"/>
    <w:multiLevelType w:val="hybridMultilevel"/>
    <w:tmpl w:val="C648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5E04"/>
    <w:multiLevelType w:val="hybridMultilevel"/>
    <w:tmpl w:val="2520B2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B46FBF"/>
    <w:multiLevelType w:val="hybridMultilevel"/>
    <w:tmpl w:val="78523CB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CF04DB"/>
    <w:multiLevelType w:val="hybridMultilevel"/>
    <w:tmpl w:val="CA9A2C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F4589A"/>
    <w:multiLevelType w:val="hybridMultilevel"/>
    <w:tmpl w:val="BE58C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DE7"/>
    <w:multiLevelType w:val="hybridMultilevel"/>
    <w:tmpl w:val="D99A71D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5304C36"/>
    <w:multiLevelType w:val="hybridMultilevel"/>
    <w:tmpl w:val="2026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67BE"/>
    <w:multiLevelType w:val="hybridMultilevel"/>
    <w:tmpl w:val="933A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3F83"/>
    <w:multiLevelType w:val="hybridMultilevel"/>
    <w:tmpl w:val="A6EC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6139"/>
    <w:multiLevelType w:val="hybridMultilevel"/>
    <w:tmpl w:val="125E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211C0"/>
    <w:multiLevelType w:val="hybridMultilevel"/>
    <w:tmpl w:val="3262395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A23494"/>
    <w:multiLevelType w:val="hybridMultilevel"/>
    <w:tmpl w:val="A6A6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624F7"/>
    <w:multiLevelType w:val="hybridMultilevel"/>
    <w:tmpl w:val="898A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1D1B"/>
    <w:multiLevelType w:val="hybridMultilevel"/>
    <w:tmpl w:val="BC849B6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B8D52F8"/>
    <w:multiLevelType w:val="hybridMultilevel"/>
    <w:tmpl w:val="CAD015DC"/>
    <w:lvl w:ilvl="0" w:tplc="718EE110">
      <w:start w:val="1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A72A9F"/>
    <w:multiLevelType w:val="hybridMultilevel"/>
    <w:tmpl w:val="A00463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7C7411"/>
    <w:multiLevelType w:val="hybridMultilevel"/>
    <w:tmpl w:val="ED160A84"/>
    <w:lvl w:ilvl="0" w:tplc="368C190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EE17F0A"/>
    <w:multiLevelType w:val="hybridMultilevel"/>
    <w:tmpl w:val="CF14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B71C3"/>
    <w:multiLevelType w:val="hybridMultilevel"/>
    <w:tmpl w:val="E40C5614"/>
    <w:lvl w:ilvl="0" w:tplc="E1A298CA">
      <w:start w:val="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F810A02"/>
    <w:multiLevelType w:val="hybridMultilevel"/>
    <w:tmpl w:val="2804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148CC"/>
    <w:multiLevelType w:val="hybridMultilevel"/>
    <w:tmpl w:val="E664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03E10"/>
    <w:multiLevelType w:val="hybridMultilevel"/>
    <w:tmpl w:val="5282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27E4D"/>
    <w:multiLevelType w:val="hybridMultilevel"/>
    <w:tmpl w:val="70CE02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1D65BF"/>
    <w:multiLevelType w:val="hybridMultilevel"/>
    <w:tmpl w:val="812E458C"/>
    <w:lvl w:ilvl="0" w:tplc="DED8C2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A955FC0"/>
    <w:multiLevelType w:val="hybridMultilevel"/>
    <w:tmpl w:val="4168BF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2A05667"/>
    <w:multiLevelType w:val="hybridMultilevel"/>
    <w:tmpl w:val="D1B2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D27D5"/>
    <w:multiLevelType w:val="hybridMultilevel"/>
    <w:tmpl w:val="85CA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25FDA"/>
    <w:multiLevelType w:val="hybridMultilevel"/>
    <w:tmpl w:val="D30E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14B70"/>
    <w:multiLevelType w:val="hybridMultilevel"/>
    <w:tmpl w:val="BE26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24FBA"/>
    <w:multiLevelType w:val="hybridMultilevel"/>
    <w:tmpl w:val="B95C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459BD"/>
    <w:multiLevelType w:val="hybridMultilevel"/>
    <w:tmpl w:val="2EE2E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1170D"/>
    <w:multiLevelType w:val="hybridMultilevel"/>
    <w:tmpl w:val="7ED41CD6"/>
    <w:lvl w:ilvl="0" w:tplc="7FAE9CD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9BD179B"/>
    <w:multiLevelType w:val="hybridMultilevel"/>
    <w:tmpl w:val="853CCED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A3F22D4"/>
    <w:multiLevelType w:val="hybridMultilevel"/>
    <w:tmpl w:val="C588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63735">
    <w:abstractNumId w:val="32"/>
  </w:num>
  <w:num w:numId="2" w16cid:durableId="1801922521">
    <w:abstractNumId w:val="23"/>
  </w:num>
  <w:num w:numId="3" w16cid:durableId="1778986260">
    <w:abstractNumId w:val="24"/>
  </w:num>
  <w:num w:numId="4" w16cid:durableId="1240410739">
    <w:abstractNumId w:val="9"/>
  </w:num>
  <w:num w:numId="5" w16cid:durableId="1443184367">
    <w:abstractNumId w:val="26"/>
  </w:num>
  <w:num w:numId="6" w16cid:durableId="1325549946">
    <w:abstractNumId w:val="22"/>
  </w:num>
  <w:num w:numId="7" w16cid:durableId="1079209301">
    <w:abstractNumId w:val="3"/>
  </w:num>
  <w:num w:numId="8" w16cid:durableId="2007904797">
    <w:abstractNumId w:val="13"/>
  </w:num>
  <w:num w:numId="9" w16cid:durableId="1229923059">
    <w:abstractNumId w:val="30"/>
  </w:num>
  <w:num w:numId="10" w16cid:durableId="118031701">
    <w:abstractNumId w:val="29"/>
  </w:num>
  <w:num w:numId="11" w16cid:durableId="964507351">
    <w:abstractNumId w:val="11"/>
  </w:num>
  <w:num w:numId="12" w16cid:durableId="1182356960">
    <w:abstractNumId w:val="27"/>
  </w:num>
  <w:num w:numId="13" w16cid:durableId="1349600850">
    <w:abstractNumId w:val="6"/>
  </w:num>
  <w:num w:numId="14" w16cid:durableId="971130317">
    <w:abstractNumId w:val="7"/>
  </w:num>
  <w:num w:numId="15" w16cid:durableId="867910452">
    <w:abstractNumId w:val="18"/>
  </w:num>
  <w:num w:numId="16" w16cid:durableId="1095173391">
    <w:abstractNumId w:val="34"/>
  </w:num>
  <w:num w:numId="17" w16cid:durableId="1597250875">
    <w:abstractNumId w:val="14"/>
  </w:num>
  <w:num w:numId="18" w16cid:durableId="1627421376">
    <w:abstractNumId w:val="5"/>
  </w:num>
  <w:num w:numId="19" w16cid:durableId="1898011191">
    <w:abstractNumId w:val="31"/>
  </w:num>
  <w:num w:numId="20" w16cid:durableId="1244798217">
    <w:abstractNumId w:val="33"/>
  </w:num>
  <w:num w:numId="21" w16cid:durableId="1451195966">
    <w:abstractNumId w:val="20"/>
  </w:num>
  <w:num w:numId="22" w16cid:durableId="729620732">
    <w:abstractNumId w:val="0"/>
  </w:num>
  <w:num w:numId="23" w16cid:durableId="744500068">
    <w:abstractNumId w:val="19"/>
  </w:num>
  <w:num w:numId="24" w16cid:durableId="732503187">
    <w:abstractNumId w:val="17"/>
  </w:num>
  <w:num w:numId="25" w16cid:durableId="547230311">
    <w:abstractNumId w:val="15"/>
  </w:num>
  <w:num w:numId="26" w16cid:durableId="1697073108">
    <w:abstractNumId w:val="12"/>
  </w:num>
  <w:num w:numId="27" w16cid:durableId="3947439">
    <w:abstractNumId w:val="8"/>
  </w:num>
  <w:num w:numId="28" w16cid:durableId="298263076">
    <w:abstractNumId w:val="4"/>
  </w:num>
  <w:num w:numId="29" w16cid:durableId="912543319">
    <w:abstractNumId w:val="10"/>
  </w:num>
  <w:num w:numId="30" w16cid:durableId="790711074">
    <w:abstractNumId w:val="2"/>
  </w:num>
  <w:num w:numId="31" w16cid:durableId="602344883">
    <w:abstractNumId w:val="16"/>
  </w:num>
  <w:num w:numId="32" w16cid:durableId="791630341">
    <w:abstractNumId w:val="28"/>
  </w:num>
  <w:num w:numId="33" w16cid:durableId="1798452696">
    <w:abstractNumId w:val="21"/>
  </w:num>
  <w:num w:numId="34" w16cid:durableId="1852328295">
    <w:abstractNumId w:val="25"/>
  </w:num>
  <w:num w:numId="35" w16cid:durableId="48085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E"/>
    <w:rsid w:val="000369AB"/>
    <w:rsid w:val="00036E6B"/>
    <w:rsid w:val="0006066D"/>
    <w:rsid w:val="00086803"/>
    <w:rsid w:val="0009069E"/>
    <w:rsid w:val="00095DFC"/>
    <w:rsid w:val="000B5FDA"/>
    <w:rsid w:val="000C3AB8"/>
    <w:rsid w:val="000E0091"/>
    <w:rsid w:val="000F19F3"/>
    <w:rsid w:val="000F2DEF"/>
    <w:rsid w:val="00110BB7"/>
    <w:rsid w:val="00110BDF"/>
    <w:rsid w:val="0012653B"/>
    <w:rsid w:val="00143C23"/>
    <w:rsid w:val="00154152"/>
    <w:rsid w:val="00157474"/>
    <w:rsid w:val="00161821"/>
    <w:rsid w:val="00173E17"/>
    <w:rsid w:val="0018187C"/>
    <w:rsid w:val="001837F0"/>
    <w:rsid w:val="001B29D9"/>
    <w:rsid w:val="001B67D8"/>
    <w:rsid w:val="001C2429"/>
    <w:rsid w:val="001C4B0F"/>
    <w:rsid w:val="001E5D1A"/>
    <w:rsid w:val="001F44D1"/>
    <w:rsid w:val="00205218"/>
    <w:rsid w:val="0021629B"/>
    <w:rsid w:val="00221BE3"/>
    <w:rsid w:val="0025036B"/>
    <w:rsid w:val="0027560D"/>
    <w:rsid w:val="002B2276"/>
    <w:rsid w:val="002B7A44"/>
    <w:rsid w:val="002D1C3F"/>
    <w:rsid w:val="002D4ACC"/>
    <w:rsid w:val="002D5FBA"/>
    <w:rsid w:val="002E7E25"/>
    <w:rsid w:val="002F2534"/>
    <w:rsid w:val="00311689"/>
    <w:rsid w:val="0032343F"/>
    <w:rsid w:val="0033261C"/>
    <w:rsid w:val="00351059"/>
    <w:rsid w:val="00367715"/>
    <w:rsid w:val="00367CC1"/>
    <w:rsid w:val="00396438"/>
    <w:rsid w:val="003B7C42"/>
    <w:rsid w:val="00413C1A"/>
    <w:rsid w:val="00427AAB"/>
    <w:rsid w:val="00443C4E"/>
    <w:rsid w:val="00450900"/>
    <w:rsid w:val="00460B84"/>
    <w:rsid w:val="004735AB"/>
    <w:rsid w:val="00482B2F"/>
    <w:rsid w:val="004B3D5F"/>
    <w:rsid w:val="004B7503"/>
    <w:rsid w:val="004C08C7"/>
    <w:rsid w:val="004E6FA0"/>
    <w:rsid w:val="00516D83"/>
    <w:rsid w:val="00531994"/>
    <w:rsid w:val="00540EFA"/>
    <w:rsid w:val="005474D8"/>
    <w:rsid w:val="0056502A"/>
    <w:rsid w:val="005858C7"/>
    <w:rsid w:val="005978D5"/>
    <w:rsid w:val="005A290F"/>
    <w:rsid w:val="005B7680"/>
    <w:rsid w:val="005D4656"/>
    <w:rsid w:val="005E20C6"/>
    <w:rsid w:val="00600741"/>
    <w:rsid w:val="00602998"/>
    <w:rsid w:val="00606BE1"/>
    <w:rsid w:val="0062048D"/>
    <w:rsid w:val="0063167A"/>
    <w:rsid w:val="00636485"/>
    <w:rsid w:val="00677793"/>
    <w:rsid w:val="00683677"/>
    <w:rsid w:val="006913AA"/>
    <w:rsid w:val="006B6274"/>
    <w:rsid w:val="006C2CCE"/>
    <w:rsid w:val="006C3BC2"/>
    <w:rsid w:val="006D2AAA"/>
    <w:rsid w:val="006D489C"/>
    <w:rsid w:val="00726B3C"/>
    <w:rsid w:val="00733455"/>
    <w:rsid w:val="007546B8"/>
    <w:rsid w:val="007607C6"/>
    <w:rsid w:val="00787849"/>
    <w:rsid w:val="007917FB"/>
    <w:rsid w:val="007B0778"/>
    <w:rsid w:val="007B12D8"/>
    <w:rsid w:val="007C378B"/>
    <w:rsid w:val="007D7231"/>
    <w:rsid w:val="00803892"/>
    <w:rsid w:val="00814494"/>
    <w:rsid w:val="008230AD"/>
    <w:rsid w:val="00840685"/>
    <w:rsid w:val="008450DB"/>
    <w:rsid w:val="00851E10"/>
    <w:rsid w:val="00852B8A"/>
    <w:rsid w:val="00907431"/>
    <w:rsid w:val="0091199F"/>
    <w:rsid w:val="00913827"/>
    <w:rsid w:val="00933D78"/>
    <w:rsid w:val="00942B97"/>
    <w:rsid w:val="00955424"/>
    <w:rsid w:val="0098417C"/>
    <w:rsid w:val="00984A45"/>
    <w:rsid w:val="00986AB2"/>
    <w:rsid w:val="009922EE"/>
    <w:rsid w:val="0099386F"/>
    <w:rsid w:val="009B4B30"/>
    <w:rsid w:val="009D5079"/>
    <w:rsid w:val="00A14912"/>
    <w:rsid w:val="00A531E3"/>
    <w:rsid w:val="00A60617"/>
    <w:rsid w:val="00A74368"/>
    <w:rsid w:val="00A75EEC"/>
    <w:rsid w:val="00A80DC1"/>
    <w:rsid w:val="00A827E2"/>
    <w:rsid w:val="00A83AAF"/>
    <w:rsid w:val="00A90C59"/>
    <w:rsid w:val="00A9644E"/>
    <w:rsid w:val="00AA346F"/>
    <w:rsid w:val="00AB346D"/>
    <w:rsid w:val="00AD1F88"/>
    <w:rsid w:val="00AF1535"/>
    <w:rsid w:val="00B05578"/>
    <w:rsid w:val="00B17985"/>
    <w:rsid w:val="00B214CD"/>
    <w:rsid w:val="00B22B86"/>
    <w:rsid w:val="00B428E9"/>
    <w:rsid w:val="00B43513"/>
    <w:rsid w:val="00B601C1"/>
    <w:rsid w:val="00B672E0"/>
    <w:rsid w:val="00B67D39"/>
    <w:rsid w:val="00B83E23"/>
    <w:rsid w:val="00BD3DD1"/>
    <w:rsid w:val="00BE1096"/>
    <w:rsid w:val="00C1341F"/>
    <w:rsid w:val="00C42851"/>
    <w:rsid w:val="00C613AE"/>
    <w:rsid w:val="00C6724D"/>
    <w:rsid w:val="00C845FE"/>
    <w:rsid w:val="00C96AF4"/>
    <w:rsid w:val="00CB29BE"/>
    <w:rsid w:val="00CB7DAA"/>
    <w:rsid w:val="00CC1834"/>
    <w:rsid w:val="00CC6FCA"/>
    <w:rsid w:val="00CD7F94"/>
    <w:rsid w:val="00CE5803"/>
    <w:rsid w:val="00CF0B56"/>
    <w:rsid w:val="00CF78FA"/>
    <w:rsid w:val="00D174B4"/>
    <w:rsid w:val="00D30AFF"/>
    <w:rsid w:val="00D55042"/>
    <w:rsid w:val="00D81CFB"/>
    <w:rsid w:val="00D96FD8"/>
    <w:rsid w:val="00DA5C63"/>
    <w:rsid w:val="00DE7734"/>
    <w:rsid w:val="00E1436E"/>
    <w:rsid w:val="00E22F47"/>
    <w:rsid w:val="00E30672"/>
    <w:rsid w:val="00E56F2F"/>
    <w:rsid w:val="00E761A7"/>
    <w:rsid w:val="00E92F9F"/>
    <w:rsid w:val="00EA6C5B"/>
    <w:rsid w:val="00EB7136"/>
    <w:rsid w:val="00EC2912"/>
    <w:rsid w:val="00EC664B"/>
    <w:rsid w:val="00EC7AF5"/>
    <w:rsid w:val="00EE409D"/>
    <w:rsid w:val="00F37942"/>
    <w:rsid w:val="00F41761"/>
    <w:rsid w:val="00F62CDD"/>
    <w:rsid w:val="00F764E1"/>
    <w:rsid w:val="00F94ACF"/>
    <w:rsid w:val="00FA5552"/>
    <w:rsid w:val="00FB3C90"/>
    <w:rsid w:val="00FD20AE"/>
    <w:rsid w:val="00FD6C30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9E9F1"/>
  <w15:docId w15:val="{2AFAE19C-C4AF-496A-A97C-EB1B34F6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8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1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D46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46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46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4656"/>
    <w:rPr>
      <w:sz w:val="24"/>
      <w:szCs w:val="24"/>
    </w:rPr>
  </w:style>
  <w:style w:type="character" w:styleId="HTMLCite">
    <w:name w:val="HTML Cite"/>
    <w:uiPriority w:val="99"/>
    <w:unhideWhenUsed/>
    <w:rsid w:val="006D489C"/>
    <w:rPr>
      <w:i/>
      <w:iCs/>
    </w:rPr>
  </w:style>
  <w:style w:type="character" w:styleId="Hyperlink">
    <w:name w:val="Hyperlink"/>
    <w:uiPriority w:val="99"/>
    <w:unhideWhenUsed/>
    <w:rsid w:val="00B83E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3E23"/>
    <w:pPr>
      <w:spacing w:before="240" w:after="240"/>
    </w:pPr>
  </w:style>
  <w:style w:type="character" w:styleId="Strong">
    <w:name w:val="Strong"/>
    <w:uiPriority w:val="22"/>
    <w:qFormat/>
    <w:rsid w:val="00B83E23"/>
    <w:rPr>
      <w:b/>
      <w:bCs/>
    </w:rPr>
  </w:style>
  <w:style w:type="paragraph" w:styleId="ListParagraph">
    <w:name w:val="List Paragraph"/>
    <w:basedOn w:val="Normal"/>
    <w:qFormat/>
    <w:rsid w:val="00110BB7"/>
    <w:pPr>
      <w:ind w:left="720"/>
    </w:pPr>
  </w:style>
  <w:style w:type="paragraph" w:styleId="BalloonText">
    <w:name w:val="Balloon Text"/>
    <w:basedOn w:val="Normal"/>
    <w:link w:val="BalloonTextChar"/>
    <w:rsid w:val="00992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edworthinfantschool.org.uk/gloucs/primary/tredworth" TargetMode="External"/><Relationship Id="rId12" Type="http://schemas.openxmlformats.org/officeDocument/2006/relationships/hyperlink" Target="http://www.tredworthinfantschoo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tredworth-inf.gloucs.sch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tredworth-inf.glouc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dworthinfantschoo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Tredworth Infants School</Company>
  <LinksUpToDate>false</LinksUpToDate>
  <CharactersWithSpaces>14746</CharactersWithSpaces>
  <SharedDoc>false</SharedDoc>
  <HLinks>
    <vt:vector size="24" baseType="variant">
      <vt:variant>
        <vt:i4>1966161</vt:i4>
      </vt:variant>
      <vt:variant>
        <vt:i4>12</vt:i4>
      </vt:variant>
      <vt:variant>
        <vt:i4>0</vt:i4>
      </vt:variant>
      <vt:variant>
        <vt:i4>5</vt:i4>
      </vt:variant>
      <vt:variant>
        <vt:lpwstr>http://www.tredworthinfantschool.org.uk/</vt:lpwstr>
      </vt:variant>
      <vt:variant>
        <vt:lpwstr/>
      </vt:variant>
      <vt:variant>
        <vt:i4>1048675</vt:i4>
      </vt:variant>
      <vt:variant>
        <vt:i4>9</vt:i4>
      </vt:variant>
      <vt:variant>
        <vt:i4>0</vt:i4>
      </vt:variant>
      <vt:variant>
        <vt:i4>5</vt:i4>
      </vt:variant>
      <vt:variant>
        <vt:lpwstr>mailto:admin@tredworth-inf.gloucs.sch.uk</vt:lpwstr>
      </vt:variant>
      <vt:variant>
        <vt:lpwstr/>
      </vt:variant>
      <vt:variant>
        <vt:i4>1048675</vt:i4>
      </vt:variant>
      <vt:variant>
        <vt:i4>6</vt:i4>
      </vt:variant>
      <vt:variant>
        <vt:i4>0</vt:i4>
      </vt:variant>
      <vt:variant>
        <vt:i4>5</vt:i4>
      </vt:variant>
      <vt:variant>
        <vt:lpwstr>mailto:admin@tredworth-inf.gloucs.sch.uk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http://www.tredworthinfantschool.org.uk/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 teacher</dc:creator>
  <cp:lastModifiedBy>Michelle Warner</cp:lastModifiedBy>
  <cp:revision>2</cp:revision>
  <cp:lastPrinted>2019-09-18T11:17:00Z</cp:lastPrinted>
  <dcterms:created xsi:type="dcterms:W3CDTF">2025-05-27T16:08:00Z</dcterms:created>
  <dcterms:modified xsi:type="dcterms:W3CDTF">2025-05-27T16:08:00Z</dcterms:modified>
</cp:coreProperties>
</file>